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A9BF" w14:textId="6303E8E6" w:rsidR="002D1B00" w:rsidRPr="002D1B00" w:rsidRDefault="002D1B00" w:rsidP="002D1B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Pytania:</w:t>
      </w:r>
    </w:p>
    <w:p w14:paraId="78332DDB" w14:textId="77777777" w:rsidR="002D1B00" w:rsidRPr="002D1B00" w:rsidRDefault="002D1B00" w:rsidP="002D1B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1B00">
        <w:rPr>
          <w:rFonts w:eastAsia="Times New Roman" w:cs="Arial"/>
          <w:color w:val="000000"/>
          <w:sz w:val="24"/>
          <w:szCs w:val="24"/>
          <w:lang w:eastAsia="pl-PL"/>
        </w:rPr>
        <w:t>Czy jest możliwe przesłanie zdjęć istniejących drzwi, które mają zostać zautomatyzowane oraz ościeżnic zakwalifikowanych do wymiany skrzydeł?</w:t>
      </w:r>
    </w:p>
    <w:p w14:paraId="5E7323CB" w14:textId="77777777" w:rsidR="002D1B00" w:rsidRPr="002D1B00" w:rsidRDefault="002D1B00" w:rsidP="002D1B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1B00">
        <w:rPr>
          <w:rFonts w:eastAsia="Times New Roman" w:cs="Arial"/>
          <w:color w:val="000000"/>
          <w:sz w:val="24"/>
          <w:szCs w:val="24"/>
          <w:lang w:eastAsia="pl-PL"/>
        </w:rPr>
        <w:t>Czy jest możliwe wydłużenie terminu składania ofert do końca przyszłego tygodnia (okres świąteczny)?</w:t>
      </w:r>
    </w:p>
    <w:p w14:paraId="0230F8B1" w14:textId="77777777" w:rsidR="002D1B00" w:rsidRPr="002D1B00" w:rsidRDefault="002D1B00" w:rsidP="002D1B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1B00">
        <w:rPr>
          <w:rFonts w:eastAsia="Times New Roman" w:cs="Arial"/>
          <w:color w:val="000000"/>
          <w:sz w:val="24"/>
          <w:szCs w:val="24"/>
          <w:lang w:eastAsia="pl-PL"/>
        </w:rPr>
        <w:t>Czy wycena ma zawierać również koszty wykonania instalacji elektrycznych – zasilanie oraz sterowanie urządzeń napędowych?</w:t>
      </w:r>
    </w:p>
    <w:p w14:paraId="38799845" w14:textId="77777777" w:rsidR="002D1B00" w:rsidRDefault="002D1B00" w:rsidP="002D1B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BD3592C" w14:textId="02EB9183" w:rsidR="002D1B00" w:rsidRDefault="002D1B00" w:rsidP="002D1B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Odpowiedzi:</w:t>
      </w:r>
    </w:p>
    <w:p w14:paraId="223A0657" w14:textId="5135F21E" w:rsidR="002D1B00" w:rsidRDefault="00F50C69" w:rsidP="002D1B00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Zdjęcia drzwi zamieszczono</w:t>
      </w:r>
      <w:r w:rsidR="002D1B00">
        <w:rPr>
          <w:rFonts w:eastAsia="Times New Roman" w:cs="Arial"/>
          <w:color w:val="000000"/>
          <w:sz w:val="24"/>
          <w:szCs w:val="24"/>
          <w:lang w:eastAsia="pl-PL"/>
        </w:rPr>
        <w:t xml:space="preserve"> w załącznikach</w:t>
      </w:r>
      <w:r w:rsidR="00FD6EB3">
        <w:rPr>
          <w:rFonts w:eastAsia="Times New Roman" w:cs="Arial"/>
          <w:color w:val="000000"/>
          <w:sz w:val="24"/>
          <w:szCs w:val="24"/>
          <w:lang w:eastAsia="pl-PL"/>
        </w:rPr>
        <w:t>. Kolor okleiny drzwi</w:t>
      </w:r>
      <w:bookmarkStart w:id="0" w:name="_GoBack"/>
      <w:bookmarkEnd w:id="0"/>
      <w:r w:rsidR="00FD6EB3">
        <w:rPr>
          <w:rFonts w:eastAsia="Times New Roman" w:cs="Arial"/>
          <w:color w:val="000000"/>
          <w:sz w:val="24"/>
          <w:szCs w:val="24"/>
          <w:lang w:eastAsia="pl-PL"/>
        </w:rPr>
        <w:t xml:space="preserve"> buk czerwony.</w:t>
      </w:r>
    </w:p>
    <w:p w14:paraId="457F221B" w14:textId="2EC72C4F" w:rsidR="002D1B00" w:rsidRDefault="00F50C69" w:rsidP="002D1B00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Tak – wydłużono</w:t>
      </w:r>
      <w:r w:rsidR="002D1B00">
        <w:rPr>
          <w:rFonts w:eastAsia="Times New Roman" w:cs="Arial"/>
          <w:color w:val="000000"/>
          <w:sz w:val="24"/>
          <w:szCs w:val="24"/>
          <w:lang w:eastAsia="pl-PL"/>
        </w:rPr>
        <w:t xml:space="preserve"> termin składania ofert szacunkowych do dnia 14.04.2023 r.</w:t>
      </w:r>
    </w:p>
    <w:p w14:paraId="55A10318" w14:textId="66237440" w:rsidR="002D1B00" w:rsidRPr="002D1B00" w:rsidRDefault="007619C1" w:rsidP="002D1B00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Tak </w:t>
      </w:r>
      <w:r w:rsidR="002D1B00">
        <w:rPr>
          <w:rFonts w:eastAsia="Times New Roman" w:cs="Arial"/>
          <w:color w:val="000000"/>
          <w:sz w:val="24"/>
          <w:szCs w:val="24"/>
          <w:lang w:eastAsia="pl-PL"/>
        </w:rPr>
        <w:t>–</w:t>
      </w:r>
      <w:r w:rsidR="00F50C69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stosowna pozycja została dodana do formularza szacunku przedmiotu zamówienia</w:t>
      </w:r>
      <w:r w:rsidR="00F50C69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32D2A240" w14:textId="4D3C0857" w:rsidR="00F62587" w:rsidRPr="008043CC" w:rsidRDefault="00F62587" w:rsidP="008043CC">
      <w:pPr>
        <w:jc w:val="center"/>
      </w:pPr>
    </w:p>
    <w:sectPr w:rsidR="00F62587" w:rsidRPr="008043CC" w:rsidSect="003F2DEE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77777777" w:rsidR="00D77A3D" w:rsidRPr="00FC3EA7" w:rsidRDefault="00D77A3D" w:rsidP="00D77A3D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 wp14:anchorId="767A687C" wp14:editId="51074A84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0365"/>
    <w:multiLevelType w:val="hybridMultilevel"/>
    <w:tmpl w:val="6052993C"/>
    <w:lvl w:ilvl="0" w:tplc="B3E86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1DD1"/>
    <w:multiLevelType w:val="hybridMultilevel"/>
    <w:tmpl w:val="6726A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5D1"/>
    <w:multiLevelType w:val="multilevel"/>
    <w:tmpl w:val="8A1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8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20"/>
  </w:num>
  <w:num w:numId="16">
    <w:abstractNumId w:val="21"/>
  </w:num>
  <w:num w:numId="17">
    <w:abstractNumId w:val="19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7"/>
  </w:num>
  <w:num w:numId="20">
    <w:abstractNumId w:val="23"/>
  </w:num>
  <w:num w:numId="21">
    <w:abstractNumId w:val="23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6"/>
  </w:num>
  <w:num w:numId="24">
    <w:abstractNumId w:val="12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2B7C72"/>
    <w:rsid w:val="002D1B00"/>
    <w:rsid w:val="002D5AB0"/>
    <w:rsid w:val="002F250C"/>
    <w:rsid w:val="0035370D"/>
    <w:rsid w:val="003F2DEE"/>
    <w:rsid w:val="004027F1"/>
    <w:rsid w:val="00440128"/>
    <w:rsid w:val="00446343"/>
    <w:rsid w:val="004B00B9"/>
    <w:rsid w:val="00525422"/>
    <w:rsid w:val="0053281C"/>
    <w:rsid w:val="00544893"/>
    <w:rsid w:val="005D48E9"/>
    <w:rsid w:val="00667A7C"/>
    <w:rsid w:val="006D063D"/>
    <w:rsid w:val="006E7FB3"/>
    <w:rsid w:val="007619C1"/>
    <w:rsid w:val="007C6738"/>
    <w:rsid w:val="008043CC"/>
    <w:rsid w:val="008137B1"/>
    <w:rsid w:val="008259FC"/>
    <w:rsid w:val="00922DF8"/>
    <w:rsid w:val="00996104"/>
    <w:rsid w:val="009B1A4A"/>
    <w:rsid w:val="009C073B"/>
    <w:rsid w:val="00A34AFE"/>
    <w:rsid w:val="00AB35A3"/>
    <w:rsid w:val="00AC337C"/>
    <w:rsid w:val="00AE79DF"/>
    <w:rsid w:val="00AF4644"/>
    <w:rsid w:val="00B004AD"/>
    <w:rsid w:val="00B02E4C"/>
    <w:rsid w:val="00B06248"/>
    <w:rsid w:val="00B25483"/>
    <w:rsid w:val="00B92C95"/>
    <w:rsid w:val="00B94678"/>
    <w:rsid w:val="00CB6260"/>
    <w:rsid w:val="00CF495D"/>
    <w:rsid w:val="00CF4B1C"/>
    <w:rsid w:val="00D04B7F"/>
    <w:rsid w:val="00D43819"/>
    <w:rsid w:val="00D77A3D"/>
    <w:rsid w:val="00DF3433"/>
    <w:rsid w:val="00E70470"/>
    <w:rsid w:val="00EA1610"/>
    <w:rsid w:val="00EB51EB"/>
    <w:rsid w:val="00EB7EE8"/>
    <w:rsid w:val="00ED6D20"/>
    <w:rsid w:val="00F1638B"/>
    <w:rsid w:val="00F50C69"/>
    <w:rsid w:val="00F54D4C"/>
    <w:rsid w:val="00F62587"/>
    <w:rsid w:val="00F72A9E"/>
    <w:rsid w:val="00FB0557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F055-A4B2-4153-AFC0-0880B8F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Monika Konopka</cp:lastModifiedBy>
  <cp:revision>5</cp:revision>
  <cp:lastPrinted>2021-11-19T15:22:00Z</cp:lastPrinted>
  <dcterms:created xsi:type="dcterms:W3CDTF">2023-04-06T10:57:00Z</dcterms:created>
  <dcterms:modified xsi:type="dcterms:W3CDTF">2023-04-07T07:48:00Z</dcterms:modified>
</cp:coreProperties>
</file>