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6" w:rsidRPr="00BF11DD" w:rsidRDefault="00C60D2C" w:rsidP="00136123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USTALANIE</w:t>
      </w:r>
      <w:r w:rsidR="00962C51">
        <w:rPr>
          <w:rFonts w:ascii="Arial Unicode MS" w:eastAsia="Arial Unicode MS" w:hAnsi="Arial Unicode MS" w:cs="Arial Unicode MS"/>
          <w:b/>
          <w:sz w:val="18"/>
          <w:szCs w:val="18"/>
        </w:rPr>
        <w:t xml:space="preserve"> I DOKUMENTOWANIE  </w:t>
      </w:r>
      <w:bookmarkStart w:id="0" w:name="_GoBack"/>
      <w:bookmarkEnd w:id="0"/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DOCHODU</w:t>
      </w:r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W RODZINIE</w:t>
      </w:r>
    </w:p>
    <w:p w:rsidR="00115251" w:rsidRPr="00BF11DD" w:rsidRDefault="000E2E6A" w:rsidP="00136123">
      <w:pPr>
        <w:spacing w:line="240" w:lineRule="auto"/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color w:val="00B050"/>
          <w:sz w:val="18"/>
          <w:szCs w:val="18"/>
        </w:rPr>
        <w:t>Do ustalania dochodu w rodzinie przyjmuje się dochody w wysokościach netto.</w:t>
      </w:r>
    </w:p>
    <w:p w:rsidR="00631C2F" w:rsidRPr="00BF11DD" w:rsidRDefault="00D1065D" w:rsidP="00631C2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Szczegółowe z</w:t>
      </w:r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asady ustalania i dokumentowania dochodu określa załącznik nr 7 Regulaminu ustalania wysokości, przyznawania i wypłacania świadczeń pomocy materialnej dla studentów </w:t>
      </w:r>
      <w:proofErr w:type="spellStart"/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>PWSIiP</w:t>
      </w:r>
      <w:proofErr w:type="spellEnd"/>
      <w:r w:rsidR="00115251"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w Łomży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</w:p>
    <w:p w:rsidR="00631C2F" w:rsidRPr="00BF11DD" w:rsidRDefault="00BD654F" w:rsidP="00631C2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Maksymalna w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ysokość miesięcznego dochodu na osobę w rodzinie studenta, która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będzie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uprawnia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ć studenta </w:t>
      </w:r>
      <w:proofErr w:type="spellStart"/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PWSIiP</w:t>
      </w:r>
      <w:proofErr w:type="spellEnd"/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Łomży do otrzymania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stypendium socjalne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go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roku akad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emickim </w:t>
      </w:r>
      <w:r w:rsidR="0011525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2016/2017 zostanie ustalona w najbliższym czasie.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roku akademickim 2015/2016 dochód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="00136123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ten</w:t>
      </w:r>
      <w:r w:rsidR="00136123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Pr="00BF11DD">
        <w:rPr>
          <w:rFonts w:ascii="Arial Unicode MS" w:eastAsia="Arial Unicode MS" w:hAnsi="Arial Unicode MS" w:cs="Arial Unicode MS"/>
          <w:sz w:val="18"/>
          <w:szCs w:val="18"/>
        </w:rPr>
        <w:t>wynosił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BF11DD">
        <w:rPr>
          <w:rStyle w:val="Pogrubienie"/>
          <w:rFonts w:ascii="Arial Unicode MS" w:eastAsia="Arial Unicode MS" w:hAnsi="Arial Unicode MS" w:cs="Arial Unicode MS"/>
          <w:b w:val="0"/>
          <w:sz w:val="18"/>
          <w:szCs w:val="18"/>
        </w:rPr>
        <w:t>1043,90 zł netto.</w:t>
      </w:r>
    </w:p>
    <w:p w:rsidR="00136123" w:rsidRPr="00BF11DD" w:rsidRDefault="00E548A1" w:rsidP="00631C2F">
      <w:pPr>
        <w:spacing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Aby wyliczyć dochód przypadający na jednego czło</w:t>
      </w:r>
      <w:r w:rsidR="00E94F8F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nka w rodzinie należy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wypełnić arkusz obliczania dochodu </w:t>
      </w:r>
      <w:r w:rsidR="00E94F8F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w systemie stypendialnym or</w:t>
      </w:r>
      <w:r w:rsidR="00D055D2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az wykonać następujące działania</w:t>
      </w:r>
      <w:r w:rsidR="00E94F8F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:</w:t>
      </w:r>
    </w:p>
    <w:p w:rsidR="00136123" w:rsidRPr="00BF11DD" w:rsidRDefault="00BC4403" w:rsidP="0013612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1.</w:t>
      </w:r>
      <w:r w:rsidR="00E94F8F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U</w:t>
      </w:r>
      <w:r w:rsidR="00E548A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stalić skład rodziny oraz wpisać</w:t>
      </w:r>
      <w:r w:rsidR="0052279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do arkusza </w:t>
      </w:r>
      <w:r w:rsidR="00E548A1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każdego członka rodziny będącego we wspólnym gospodarstwie domowym.</w:t>
      </w:r>
    </w:p>
    <w:p w:rsidR="00DC6A66" w:rsidRPr="00BF11DD" w:rsidRDefault="00BC4403" w:rsidP="00136123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2.</w:t>
      </w:r>
      <w:r w:rsidR="00D055D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W</w:t>
      </w:r>
      <w:r w:rsidR="0052279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pisać w odpowiednie rubryki</w:t>
      </w:r>
      <w:r w:rsidR="00D055D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osiągnięte przez </w:t>
      </w:r>
      <w:r w:rsidR="00BB73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poszczególnych </w:t>
      </w:r>
      <w:r w:rsidR="00D055D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członków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rodziny 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d</w:t>
      </w:r>
      <w:r w:rsidR="00D055D2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ochody</w:t>
      </w:r>
      <w:r w:rsidR="00CD1ADE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 xml:space="preserve"> </w:t>
      </w:r>
      <w:r w:rsidR="00BB73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opodatkowane i nieopodatkowane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BB73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CD1ADE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za 2015 r.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, </w:t>
      </w:r>
      <w:r w:rsidR="0052279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na podst</w:t>
      </w:r>
      <w:r w:rsidR="009A1DD8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awie zgromadz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onych dokumentów</w:t>
      </w:r>
      <w:r w:rsidR="00FD294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(zaświadczeń z US</w:t>
      </w:r>
      <w:r w:rsidR="00881FA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,ZUS, oświadczeń)</w:t>
      </w:r>
      <w:r w:rsidR="00CD1ADE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DC6A66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 uwzględnieniem ewentualnych późniejszych zmian w sytuacji materialnej, czyli tzw. "utraty dochodu" i "uzyskania dochodu". </w:t>
      </w:r>
      <w:r w:rsidR="00FB1147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Dochód zostanie </w:t>
      </w:r>
      <w:r w:rsidR="00EC2A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automatycznie wyliczony przez system</w:t>
      </w:r>
      <w:r w:rsidR="00FB1147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, dlatego też ważne jest, aby prawidłowo wypełnić arkusz.</w:t>
      </w:r>
    </w:p>
    <w:p w:rsidR="00A34F78" w:rsidRPr="00A34F78" w:rsidRDefault="00A34F78" w:rsidP="00A34F78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W </w:t>
      </w: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celu udokumentowania sytuacji materialnej rodziny student zobowiązana(y) jest dostarczyć następujące dokumenty:</w:t>
      </w:r>
    </w:p>
    <w:p w:rsidR="00A34F78" w:rsidRPr="00BF11DD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Zaświadczenia z właściwych Urzędów Skarbowych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dochodach podlegających opodatkowaniu podatkiem dochodowym od osób fizycznych na zasadach ogólnych, dla </w:t>
      </w: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wszystkich pełnoletnich członków rodziny, w tym i studenta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, osiągniętych w roku </w:t>
      </w:r>
      <w:r w:rsidR="00A17C12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2015 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(zaświadczenia należy złożyć nawet jeśli nie było dochodu).</w:t>
      </w:r>
    </w:p>
    <w:p w:rsidR="00A34F78" w:rsidRPr="00A34F78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przypadku prowadzenia działalności gospodarczej podlegającej opodatkowaniu w formie ryczałtu lub karty podatkowej, odpowiednio: zaświadczenie o wysokości podatku zryczałtowanego lub decyzję ustalającą wysokość podatku w formie kar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ty podatkowej oraz oświadczenie (załącznik nr 9)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osoby prowadzącej działalność o wysokości osiągniętych dochodów w roku podatkowym poprzedzającym rok akademicki, w którym składany jest wniosek.</w:t>
      </w:r>
    </w:p>
    <w:p w:rsidR="00A34F78" w:rsidRPr="00A34F78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Zaświadczenia z Zakładu Ubezpieczeń Społecznych (ZUS), ewentualnie od pracodawców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określające wysokość zapłaconych składek na ubezpieczenie zdrowotne w 2015 r. wszystkich pełnoletnich członków rodziny, w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tym i studenta (składki te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są odlicz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ane od dochodu rodziny studenta).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W/w zaświadczenia nie są potrzebne w przypadku zerowego dochodu brutto, dochodu opodatkowanego zryczałtowanym podatkiem dochodowym, dochodu z gospodarstwa rolnego czy też innego dochodu niepodlegającego opodatkowaniu.</w:t>
      </w:r>
    </w:p>
    <w:p w:rsidR="00A34F78" w:rsidRPr="00A34F78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Zaświadczenie z właściwego Urzędu Gminy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przypadku, gdy Student lub wymieniona (wymienione) we wniosku osoba (osoby) w roku 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2015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posiada/posiadał gospodarstwo rolne – zaświadczenie o wielkości tego gospodarstwa w hektarac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h fizycznych i przeliczeniowych </w:t>
      </w:r>
      <w:r w:rsidR="009E7325"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lub nakazy płatnicze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(za 2015 r. i 2016 r.).</w:t>
      </w:r>
    </w:p>
    <w:p w:rsidR="00A34F78" w:rsidRPr="00BF11DD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Zaświadczenie(a) z właściwego Powiatowego Urzędu Pracy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przypadku, gdy Student lub członek jego rodziny jest zarejestrowany jako osoba bezrobotna – zaświadczenie  ma określać od kiedy dana osoba ta jest zarejestrowana oraz, czy pobiera (pobierała) zasiłek dla bezrobotnych.</w:t>
      </w:r>
    </w:p>
    <w:p w:rsidR="009E7325" w:rsidRPr="00A34F78" w:rsidRDefault="009E7325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Oświadczenie o nieosiąganiu żadnych dochodów (załącznik nr 19),</w:t>
      </w:r>
      <w:r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 xml:space="preserve"> w przypadku osoby w rodzinie studenta, która pozostaje bez pracy, nie osiąga dochodów  i nie jest zarejestrowana w Urzędzie Pracy</w:t>
      </w:r>
      <w:r w:rsidR="00EC2AD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.</w:t>
      </w: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</w:t>
      </w:r>
    </w:p>
    <w:p w:rsidR="00EC2ADB" w:rsidRPr="00BF11DD" w:rsidRDefault="00A34F78" w:rsidP="00EC2A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lastRenderedPageBreak/>
        <w:t>Dokumenty uwierzytelniające skład rodziny: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a) w przypadku, gdy w skład rodziny wchodzi rodzeństwo kopię aktu urodzenia (oryginał do wglądu) lub za</w:t>
      </w:r>
      <w:r w:rsidR="00EC2ADB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świadczenie o pobieraniu nauki,</w:t>
      </w:r>
    </w:p>
    <w:p w:rsidR="00EC2ADB" w:rsidRPr="00BF11DD" w:rsidRDefault="00A34F78" w:rsidP="00EC2ADB">
      <w:pPr>
        <w:spacing w:before="100" w:beforeAutospacing="1" w:after="100" w:afterAutospacing="1" w:line="240" w:lineRule="auto"/>
        <w:ind w:left="708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b) w przypadku, gdy w skład rodziny wchodzi rodzeństwo uczące się w wieku do 26 lat- aktualne zaświadczenia ze szkół i uczelni wyższych, potwierdzające fakt pobierania nauki,</w:t>
      </w:r>
    </w:p>
    <w:p w:rsidR="00A34F78" w:rsidRPr="00A34F78" w:rsidRDefault="00EC2ADB" w:rsidP="00EC2ADB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c</w:t>
      </w: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)</w:t>
      </w:r>
      <w:r w:rsidR="00881FAB"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orze</w:t>
      </w:r>
      <w:r w:rsidR="00881FA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c</w:t>
      </w:r>
      <w:r w:rsidR="00F57D95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z</w:t>
      </w:r>
      <w:r w:rsidR="00881FA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enie o niepełnosprawności</w:t>
      </w:r>
      <w:r w:rsidR="00881FAB"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, </w:t>
      </w:r>
      <w:r w:rsidR="00881FAB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 xml:space="preserve">w przypadku </w:t>
      </w:r>
      <w:r w:rsidR="00BF11DD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 xml:space="preserve">gdy </w:t>
      </w:r>
      <w:r w:rsidR="00F57D95"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w rodzinie wychowuje się dziecko niepełnosprawne</w:t>
      </w:r>
      <w:r w:rsidR="00A34F78"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d</w:t>
      </w:r>
      <w:r w:rsidR="00A34F78"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) w przypadku, gdy oboje lub jedno z rodziców nie żyje – kopię odpisu aktu zgonu (oryginał do wglądu).</w:t>
      </w:r>
    </w:p>
    <w:p w:rsidR="00A34F78" w:rsidRPr="00BF11DD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Dokumenty dotyczące świadczeń alimentacyjnych.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przypadku gdy student lub członek rodziny studenta pobiera lub jest zobowiązany płacić alimenty należy przedłożyć odpowiednio: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a)  kopię odpisu prawomocnego wyroku sądu orzekającego separację lub rozwód (oryginał do wglądu),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b)  kopię odpisu wyroku zasądzającego alimenty (oryginał do wglądu),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c)  przekazy lub przelewy pieniężne dokumentujące faktyczną wysokość otrzymywanych lub przekazywanych innej rodzinie alimentów,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d)  zaświadczenie od komornika o całkowitej lub częściowej bezskuteczności egzekucji alimentów,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e)  zaświadczenie/a o pobranym świadczeniu alimentacyjnym otrzymywanym w roku podatkowym poprzedzającym rok akademicki, w którym składany jest wniosek o przyznanie pomocy materialnej.</w:t>
      </w:r>
    </w:p>
    <w:p w:rsidR="00F57D95" w:rsidRPr="00BF11DD" w:rsidRDefault="00EC2ADB" w:rsidP="00EC2ADB">
      <w:pPr>
        <w:widowControl w:val="0"/>
        <w:spacing w:before="1" w:after="0" w:line="240" w:lineRule="auto"/>
        <w:ind w:left="360" w:right="61" w:firstLine="348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f)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orzeczenie sądu o ustaleniu opiekuna prawnego dziecka,</w:t>
      </w:r>
    </w:p>
    <w:p w:rsidR="00F57D95" w:rsidRPr="00BF11DD" w:rsidRDefault="00EC2ADB" w:rsidP="00EC2ADB">
      <w:pPr>
        <w:widowControl w:val="0"/>
        <w:spacing w:before="1" w:after="0" w:line="240" w:lineRule="auto"/>
        <w:ind w:left="708" w:right="61"/>
        <w:jc w:val="both"/>
        <w:rPr>
          <w:rFonts w:ascii="Arial Unicode MS" w:eastAsia="Arial Unicode MS" w:hAnsi="Arial Unicode MS" w:cs="Arial Unicode MS"/>
          <w:spacing w:val="1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g)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wom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rok</w:t>
      </w:r>
      <w:r w:rsidR="00F57D95" w:rsidRPr="00BF11DD">
        <w:rPr>
          <w:rFonts w:ascii="Arial Unicode MS" w:eastAsia="Arial Unicode MS" w:hAnsi="Arial Unicode MS" w:cs="Arial Unicode MS"/>
          <w:spacing w:val="1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du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rodzinn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stwie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sposob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u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info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ma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ję</w:t>
      </w:r>
      <w:r w:rsidR="00F57D95" w:rsidRPr="00BF11DD">
        <w:rPr>
          <w:rFonts w:ascii="Arial Unicode MS" w:eastAsia="Arial Unicode MS" w:hAnsi="Arial Unicode MS" w:cs="Arial Unicode MS"/>
          <w:spacing w:val="1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du</w:t>
      </w:r>
      <w:r w:rsidR="00F57D95" w:rsidRPr="00BF11DD">
        <w:rPr>
          <w:rFonts w:ascii="Arial Unicode MS" w:eastAsia="Arial Unicode MS" w:hAnsi="Arial Unicode MS" w:cs="Arial Unicode MS"/>
          <w:spacing w:val="9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to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 się post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ę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niu w sp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wie o pr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sposob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, w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dku </w:t>
      </w:r>
      <w:r w:rsidR="00F57D95" w:rsidRPr="00BF11DD">
        <w:rPr>
          <w:rFonts w:ascii="Arial Unicode MS" w:eastAsia="Arial Unicode MS" w:hAnsi="Arial Unicode MS" w:cs="Arial Unicode MS"/>
          <w:spacing w:val="7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so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 f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 op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kują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 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ę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kiem, która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st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pi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ł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pr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sposob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 t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;</w:t>
      </w:r>
    </w:p>
    <w:p w:rsidR="00F57D95" w:rsidRPr="00BF11DD" w:rsidRDefault="00EC2ADB" w:rsidP="00EC2ADB">
      <w:pPr>
        <w:widowControl w:val="0"/>
        <w:spacing w:before="24" w:after="0" w:line="240" w:lineRule="auto"/>
        <w:ind w:left="360" w:right="333" w:firstLine="348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h)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odpis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up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ktu ur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nia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, w p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4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p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dku 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ojci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jest ni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;</w:t>
      </w:r>
    </w:p>
    <w:p w:rsidR="00F57D95" w:rsidRPr="00BF11DD" w:rsidRDefault="00EC2ADB" w:rsidP="00EC2ADB">
      <w:pPr>
        <w:widowControl w:val="0"/>
        <w:spacing w:before="24" w:after="0" w:line="240" w:lineRule="auto"/>
        <w:ind w:left="360" w:right="333" w:firstLine="348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i)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odpis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oku odd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 powód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two o ust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lenie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świ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nia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me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ta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o;</w:t>
      </w:r>
    </w:p>
    <w:p w:rsidR="00F57D95" w:rsidRPr="00BF11DD" w:rsidRDefault="00EC2ADB" w:rsidP="00EC2ADB">
      <w:pPr>
        <w:widowControl w:val="0"/>
        <w:spacing w:before="24" w:after="0" w:line="240" w:lineRule="auto"/>
        <w:ind w:left="708" w:right="33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j)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orz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du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obowi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ą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ują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20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jedn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2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rodziców</w:t>
      </w:r>
      <w:r w:rsidR="00F57D95" w:rsidRPr="00BF11DD">
        <w:rPr>
          <w:rFonts w:ascii="Arial Unicode MS" w:eastAsia="Arial Unicode MS" w:hAnsi="Arial Unicode MS" w:cs="Arial Unicode MS"/>
          <w:spacing w:val="20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do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ponos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nia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3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łkowi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h</w:t>
      </w:r>
      <w:r w:rsidR="00F57D95" w:rsidRPr="00BF11DD">
        <w:rPr>
          <w:rFonts w:ascii="Arial Unicode MS" w:eastAsia="Arial Unicode MS" w:hAnsi="Arial Unicode MS" w:cs="Arial Unicode MS"/>
          <w:spacing w:val="2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kos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tów utr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m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nia d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:rsidR="00F57D95" w:rsidRPr="00BF11DD" w:rsidRDefault="00EC2ADB" w:rsidP="00EC2ADB">
      <w:pPr>
        <w:widowControl w:val="0"/>
        <w:spacing w:before="24" w:after="0" w:line="240" w:lineRule="auto"/>
        <w:ind w:left="708" w:right="33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k) 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świ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s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koś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ponos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on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opła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łonka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rodzi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n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,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prz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b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pacing w:val="-2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 ubie</w:t>
      </w:r>
      <w:r w:rsidR="00F57D95" w:rsidRPr="00BF11DD">
        <w:rPr>
          <w:rFonts w:ascii="Arial Unicode MS" w:eastAsia="Arial Unicode MS" w:hAnsi="Arial Unicode MS" w:cs="Arial Unicode MS"/>
          <w:spacing w:val="-3"/>
          <w:sz w:val="18"/>
          <w:szCs w:val="18"/>
        </w:rPr>
        <w:t>g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ł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 roku k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l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nd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o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w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m, w ins</w:t>
      </w:r>
      <w:r w:rsidR="00F57D95" w:rsidRPr="00BF11DD">
        <w:rPr>
          <w:rFonts w:ascii="Arial Unicode MS" w:eastAsia="Arial Unicode MS" w:hAnsi="Arial Unicode MS" w:cs="Arial Unicode MS"/>
          <w:spacing w:val="5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pacing w:val="-5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tucji </w:t>
      </w:r>
      <w:r w:rsidR="00F57D95" w:rsidRPr="00BF11DD">
        <w:rPr>
          <w:rFonts w:ascii="Arial Unicode MS" w:eastAsia="Arial Unicode MS" w:hAnsi="Arial Unicode MS" w:cs="Arial Unicode MS"/>
          <w:spacing w:val="2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p</w:t>
      </w:r>
      <w:r w:rsidR="00F57D95" w:rsidRPr="00BF11DD">
        <w:rPr>
          <w:rFonts w:ascii="Arial Unicode MS" w:eastAsia="Arial Unicode MS" w:hAnsi="Arial Unicode MS" w:cs="Arial Unicode MS"/>
          <w:spacing w:val="1"/>
          <w:sz w:val="18"/>
          <w:szCs w:val="18"/>
        </w:rPr>
        <w:t>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wni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ją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ce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j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ca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łodobowe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u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t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r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z</w:t>
      </w:r>
      <w:r w:rsidR="00F57D95" w:rsidRPr="00BF11DD">
        <w:rPr>
          <w:rFonts w:ascii="Arial Unicode MS" w:eastAsia="Arial Unicode MS" w:hAnsi="Arial Unicode MS" w:cs="Arial Unicode MS"/>
          <w:spacing w:val="-7"/>
          <w:sz w:val="18"/>
          <w:szCs w:val="18"/>
        </w:rPr>
        <w:t>y</w:t>
      </w:r>
      <w:r w:rsidR="00F57D95" w:rsidRPr="00BF11DD">
        <w:rPr>
          <w:rFonts w:ascii="Arial Unicode MS" w:eastAsia="Arial Unicode MS" w:hAnsi="Arial Unicode MS" w:cs="Arial Unicode MS"/>
          <w:spacing w:val="3"/>
          <w:sz w:val="18"/>
          <w:szCs w:val="18"/>
        </w:rPr>
        <w:t>m</w:t>
      </w:r>
      <w:r w:rsidR="00F57D95" w:rsidRPr="00BF11DD">
        <w:rPr>
          <w:rFonts w:ascii="Arial Unicode MS" w:eastAsia="Arial Unicode MS" w:hAnsi="Arial Unicode MS" w:cs="Arial Unicode MS"/>
          <w:spacing w:val="-1"/>
          <w:sz w:val="18"/>
          <w:szCs w:val="18"/>
        </w:rPr>
        <w:t>a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nie,</w:t>
      </w:r>
    </w:p>
    <w:p w:rsidR="00F57D95" w:rsidRPr="00BF11DD" w:rsidRDefault="00EC2ADB" w:rsidP="00EC2ADB">
      <w:pPr>
        <w:widowControl w:val="0"/>
        <w:spacing w:after="0" w:line="240" w:lineRule="auto"/>
        <w:ind w:left="708" w:right="63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sz w:val="18"/>
          <w:szCs w:val="18"/>
        </w:rPr>
        <w:t xml:space="preserve">l) </w:t>
      </w:r>
      <w:r w:rsidR="00F57D95" w:rsidRPr="00BF11DD">
        <w:rPr>
          <w:rFonts w:ascii="Arial Unicode MS" w:eastAsia="Arial Unicode MS" w:hAnsi="Arial Unicode MS" w:cs="Arial Unicode MS"/>
          <w:sz w:val="18"/>
          <w:szCs w:val="18"/>
        </w:rPr>
        <w:t>informacja właściwego sądu lub właściwej instytucji o podjęciu przez osobę uprawnioną czynności związanych z wykonaniem tytułu wykonawczego za granicą  albo o niepodjęciu tych czynności, w szczególności w związku z brakiem podstawy prawnej do ich podjęcia lub brakiem możliwości wskazania przez osobę  uprawnioną miejsca zamieszkania dłużnika alimentacyjnego za granicą, jeżeli dłużnik zamieszkuje za granicą,</w:t>
      </w:r>
    </w:p>
    <w:p w:rsidR="00F57D95" w:rsidRPr="00A34F78" w:rsidRDefault="00F57D95" w:rsidP="00BF11DD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A34F78" w:rsidRPr="00A34F78" w:rsidRDefault="00A34F78" w:rsidP="00A34F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A34F78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Dokumenty uwierzytelniające wniosek o przyznanie stypendium w zwiększonej wysokości: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 xml:space="preserve">a) oświadczenie </w:t>
      </w:r>
      <w:r w:rsidR="009E732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o utrudnionym dojeździe do Uczelni (załącznik nr 18), 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t>z uzasadnieniem co utrudnia/uniemożliwia codzienny dojazd do Uczelni,</w:t>
      </w:r>
      <w:r w:rsidRPr="00A34F78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  <w:t>b) zaświadczenie o zamieszkaniu w Domu Studenta lub innym obiekcie (np. dokument potwierdzający zameldowanie na pobyt czasowy, umowę najmu mieszkania)</w:t>
      </w:r>
      <w:r w:rsidR="00AF1555"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</w:p>
    <w:p w:rsidR="00A17C12" w:rsidRPr="00BF11DD" w:rsidRDefault="00F57D95" w:rsidP="00A17C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 xml:space="preserve">Dokumenty potwierdzające utratę lub uzyskanie </w:t>
      </w:r>
      <w:r w:rsidRPr="00BF11DD">
        <w:rPr>
          <w:rFonts w:ascii="Arial Unicode MS" w:eastAsia="Arial Unicode MS" w:hAnsi="Arial Unicode MS" w:cs="Arial Unicode MS"/>
          <w:bCs/>
          <w:sz w:val="18"/>
          <w:szCs w:val="18"/>
          <w:lang w:eastAsia="pl-PL"/>
        </w:rPr>
        <w:t>dochodu wraz z:</w:t>
      </w:r>
    </w:p>
    <w:p w:rsidR="00F57D95" w:rsidRPr="00BF11DD" w:rsidRDefault="00F57D95" w:rsidP="00F57D95">
      <w:pPr>
        <w:pStyle w:val="Akapitzlist"/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- Oświadczeniem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utracie dochodu  (załącznik nr 16a),</w:t>
      </w:r>
    </w:p>
    <w:p w:rsidR="00F57D95" w:rsidRPr="00BF11DD" w:rsidRDefault="00F57D95" w:rsidP="00BF11DD">
      <w:pPr>
        <w:spacing w:before="100" w:beforeAutospacing="1" w:after="100" w:afterAutospacing="1" w:line="240" w:lineRule="auto"/>
        <w:ind w:firstLine="708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- Oświadczeniem</w:t>
      </w:r>
      <w:r w:rsidRPr="00BF11DD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o uzyskaniu dochodu  (załącznik nr 17a),</w:t>
      </w:r>
    </w:p>
    <w:p w:rsidR="00A17C12" w:rsidRPr="00D646F5" w:rsidRDefault="00A17C12" w:rsidP="00A17C12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lastRenderedPageBreak/>
        <w:t>W przypadku gdy członek rodziny osiąga dochody poza granicami Rzeczypospolitej Polskiej dokonuje się ich przeliczenia na podstawie średniego kursu walut ogłaszanego przez Prezesa NPB z ostatniego dnia roboczego roku 2015.</w:t>
      </w:r>
    </w:p>
    <w:p w:rsidR="00D646F5" w:rsidRPr="00D646F5" w:rsidRDefault="00A17C12" w:rsidP="00D646F5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przypadku gdy członek rodziny uzyska poza granicami Rzeczypospolitej Polskiej dochód, którego nie osiągał w 2015 roku, przeliczenia dokonuje się na podstawie średniego kursu walut z ostatniego dnia roboczego, pełnego miesiąca,</w:t>
      </w:r>
      <w:r w:rsidR="00D646F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którym uzyskał dochód.</w:t>
      </w:r>
    </w:p>
    <w:p w:rsidR="00D646F5" w:rsidRPr="00D646F5" w:rsidRDefault="00631C2F" w:rsidP="00412EAB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>Dochody takie jak np. zasiłek rodzinny czy świadczenie wychowawcze (potocznie nazywane "500+") - są</w:t>
      </w:r>
      <w:r w:rsid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to dochody, których </w:t>
      </w:r>
      <w:r w:rsidR="00412EAB" w:rsidRPr="00BF11DD">
        <w:rPr>
          <w:rFonts w:ascii="Arial Unicode MS" w:eastAsia="Arial Unicode MS" w:hAnsi="Arial Unicode MS" w:cs="Arial Unicode MS"/>
          <w:b/>
          <w:sz w:val="18"/>
          <w:szCs w:val="18"/>
        </w:rPr>
        <w:t>NIE uwzględnia się</w:t>
      </w:r>
      <w:r w:rsidRPr="00BF11DD">
        <w:rPr>
          <w:rFonts w:ascii="Arial Unicode MS" w:eastAsia="Arial Unicode MS" w:hAnsi="Arial Unicode MS" w:cs="Arial Unicode MS"/>
          <w:b/>
          <w:sz w:val="18"/>
          <w:szCs w:val="18"/>
        </w:rPr>
        <w:t xml:space="preserve"> przy obliczaniu dochodu na potrzeb</w:t>
      </w:r>
      <w:r w:rsidR="00D646F5">
        <w:rPr>
          <w:rFonts w:ascii="Arial Unicode MS" w:eastAsia="Arial Unicode MS" w:hAnsi="Arial Unicode MS" w:cs="Arial Unicode MS"/>
          <w:b/>
          <w:sz w:val="18"/>
          <w:szCs w:val="18"/>
        </w:rPr>
        <w:t xml:space="preserve">y wniosku o stypendium socjalne. Wszystkie rodzaje tych dochodów, wymienione są w  </w:t>
      </w:r>
      <w:r w:rsidR="00D646F5" w:rsidRPr="00D646F5">
        <w:rPr>
          <w:b/>
        </w:rPr>
        <w:t xml:space="preserve">§ </w:t>
      </w:r>
      <w:r w:rsidR="00D646F5" w:rsidRPr="00D646F5">
        <w:rPr>
          <w:rFonts w:ascii="Arial Unicode MS" w:eastAsia="Arial Unicode MS" w:hAnsi="Arial Unicode MS" w:cs="Arial Unicode MS"/>
          <w:b/>
          <w:sz w:val="18"/>
          <w:szCs w:val="18"/>
        </w:rPr>
        <w:t xml:space="preserve">17 </w:t>
      </w:r>
      <w:r w:rsidR="00D646F5">
        <w:rPr>
          <w:rFonts w:ascii="Arial Unicode MS" w:eastAsia="Arial Unicode MS" w:hAnsi="Arial Unicode MS" w:cs="Arial Unicode MS"/>
          <w:b/>
          <w:sz w:val="18"/>
          <w:szCs w:val="18"/>
        </w:rPr>
        <w:t>załącznika nr 7 w/w Regulaminu.</w:t>
      </w:r>
    </w:p>
    <w:sectPr w:rsidR="00D646F5" w:rsidRPr="00D646F5" w:rsidSect="00EC2ADB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2082"/>
    <w:multiLevelType w:val="hybridMultilevel"/>
    <w:tmpl w:val="C73E29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8D"/>
    <w:multiLevelType w:val="hybridMultilevel"/>
    <w:tmpl w:val="E144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F90"/>
    <w:multiLevelType w:val="hybridMultilevel"/>
    <w:tmpl w:val="8DD23CDE"/>
    <w:lvl w:ilvl="0" w:tplc="994A3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6390"/>
    <w:multiLevelType w:val="multilevel"/>
    <w:tmpl w:val="92CC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03CF3"/>
    <w:multiLevelType w:val="multilevel"/>
    <w:tmpl w:val="D14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81C24"/>
    <w:multiLevelType w:val="multilevel"/>
    <w:tmpl w:val="A02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32530"/>
    <w:multiLevelType w:val="hybridMultilevel"/>
    <w:tmpl w:val="86025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53788"/>
    <w:multiLevelType w:val="hybridMultilevel"/>
    <w:tmpl w:val="C97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4323"/>
    <w:multiLevelType w:val="multilevel"/>
    <w:tmpl w:val="919C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87565"/>
    <w:multiLevelType w:val="hybridMultilevel"/>
    <w:tmpl w:val="0AEC49FE"/>
    <w:lvl w:ilvl="0" w:tplc="78AC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51"/>
    <w:rsid w:val="000E2E6A"/>
    <w:rsid w:val="00107AA6"/>
    <w:rsid w:val="00115251"/>
    <w:rsid w:val="00124357"/>
    <w:rsid w:val="00136123"/>
    <w:rsid w:val="001579C1"/>
    <w:rsid w:val="001F3C37"/>
    <w:rsid w:val="002078B6"/>
    <w:rsid w:val="002E37DA"/>
    <w:rsid w:val="00412EAB"/>
    <w:rsid w:val="00486007"/>
    <w:rsid w:val="004E73B8"/>
    <w:rsid w:val="00522796"/>
    <w:rsid w:val="00631C2F"/>
    <w:rsid w:val="006A3C8C"/>
    <w:rsid w:val="00751D31"/>
    <w:rsid w:val="0080716C"/>
    <w:rsid w:val="00881FAB"/>
    <w:rsid w:val="00962C51"/>
    <w:rsid w:val="00973ADE"/>
    <w:rsid w:val="009A1DD8"/>
    <w:rsid w:val="009E7325"/>
    <w:rsid w:val="009F37B1"/>
    <w:rsid w:val="00A17C12"/>
    <w:rsid w:val="00A34F78"/>
    <w:rsid w:val="00AF1555"/>
    <w:rsid w:val="00BB73DB"/>
    <w:rsid w:val="00BC4403"/>
    <w:rsid w:val="00BD3EFD"/>
    <w:rsid w:val="00BD654F"/>
    <w:rsid w:val="00BF11DD"/>
    <w:rsid w:val="00C37B59"/>
    <w:rsid w:val="00C60D2C"/>
    <w:rsid w:val="00CD1ADE"/>
    <w:rsid w:val="00D055D2"/>
    <w:rsid w:val="00D1065D"/>
    <w:rsid w:val="00D31683"/>
    <w:rsid w:val="00D646F5"/>
    <w:rsid w:val="00D93053"/>
    <w:rsid w:val="00DC6A66"/>
    <w:rsid w:val="00E548A1"/>
    <w:rsid w:val="00E94F8F"/>
    <w:rsid w:val="00EA48D1"/>
    <w:rsid w:val="00EC2ADB"/>
    <w:rsid w:val="00EF1CF8"/>
    <w:rsid w:val="00F57D95"/>
    <w:rsid w:val="00F81906"/>
    <w:rsid w:val="00FB1147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A9B6-3D2A-4AA0-9DD5-51832BF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654F"/>
    <w:rPr>
      <w:b/>
      <w:bCs/>
    </w:rPr>
  </w:style>
  <w:style w:type="paragraph" w:styleId="Akapitzlist">
    <w:name w:val="List Paragraph"/>
    <w:basedOn w:val="Normalny"/>
    <w:uiPriority w:val="34"/>
    <w:qFormat/>
    <w:rsid w:val="00E9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dc:description/>
  <cp:lastModifiedBy>Barbara Kurpiewska</cp:lastModifiedBy>
  <cp:revision>14</cp:revision>
  <dcterms:created xsi:type="dcterms:W3CDTF">2016-09-28T13:06:00Z</dcterms:created>
  <dcterms:modified xsi:type="dcterms:W3CDTF">2016-10-04T09:59:00Z</dcterms:modified>
</cp:coreProperties>
</file>