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Pr="006A66BA" w:rsidRDefault="00A41247" w:rsidP="001D5CC5">
      <w:pPr>
        <w:suppressAutoHyphens w:val="0"/>
        <w:autoSpaceDN/>
        <w:spacing w:after="0" w:line="240" w:lineRule="auto"/>
        <w:jc w:val="right"/>
        <w:textAlignment w:val="auto"/>
        <w:rPr>
          <w:rFonts w:ascii="Arial" w:hAnsi="Arial" w:cs="Arial"/>
          <w:bCs/>
          <w:i/>
          <w:noProof/>
        </w:rPr>
      </w:pPr>
      <w:r>
        <w:rPr>
          <w:rFonts w:ascii="Arial" w:hAnsi="Arial" w:cs="Arial"/>
          <w:bCs/>
          <w:i/>
        </w:rPr>
        <w:t>Załącznik nr 6</w:t>
      </w:r>
      <w:r w:rsidRPr="006A66BA">
        <w:rPr>
          <w:rFonts w:ascii="Arial" w:hAnsi="Arial" w:cs="Arial"/>
          <w:bCs/>
          <w:i/>
        </w:rPr>
        <w:t xml:space="preserve"> do SIWZ</w:t>
      </w:r>
    </w:p>
    <w:p w:rsidR="00A41247" w:rsidRDefault="00A41247" w:rsidP="00A41247">
      <w:pPr>
        <w:tabs>
          <w:tab w:val="left" w:pos="561"/>
        </w:tabs>
        <w:spacing w:line="400" w:lineRule="atLeast"/>
        <w:rPr>
          <w:noProof/>
        </w:rPr>
      </w:pPr>
    </w:p>
    <w:p w:rsidR="00A41247" w:rsidRDefault="00A41247" w:rsidP="00A41247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</w:rPr>
        <w:t>(pieczęć Wykonawcy)</w:t>
      </w:r>
      <w:r>
        <w:rPr>
          <w:noProof/>
        </w:rPr>
        <w:tab/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A41247" w:rsidRPr="00C166A9" w:rsidRDefault="00A41247" w:rsidP="00A41247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</w:p>
    <w:p w:rsidR="00A41247" w:rsidRPr="00E948A2" w:rsidRDefault="00A41247" w:rsidP="00A41247">
      <w:pPr>
        <w:autoSpaceDE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A41247" w:rsidRPr="00E948A2" w:rsidRDefault="00A41247" w:rsidP="00A41247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948A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Państwowa Wyższa Szkoła Informatyki i Przedsiębiorczości w Łomży</w:t>
      </w:r>
    </w:p>
    <w:p w:rsidR="00A41247" w:rsidRPr="00E948A2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E948A2">
        <w:rPr>
          <w:rFonts w:ascii="Arial" w:hAnsi="Arial" w:cs="Arial"/>
        </w:rPr>
        <w:t>ul. Akademicka 14, 18-400 Łomża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Nazwa: </w:t>
      </w:r>
      <w:r w:rsidRPr="00E948A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………………………….</w:t>
      </w:r>
      <w:r w:rsidRPr="00E948A2">
        <w:rPr>
          <w:rFonts w:ascii="Arial" w:hAnsi="Arial" w:cs="Arial"/>
        </w:rPr>
        <w:t>…………….…….………………..…………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Siedziba: </w:t>
      </w:r>
      <w:r w:rsidRPr="00E948A2">
        <w:rPr>
          <w:rFonts w:ascii="Arial" w:hAnsi="Arial" w:cs="Arial"/>
        </w:rPr>
        <w:t>………….…..……</w:t>
      </w:r>
      <w:r>
        <w:rPr>
          <w:rFonts w:ascii="Arial" w:hAnsi="Arial" w:cs="Arial"/>
        </w:rPr>
        <w:t>……………………</w:t>
      </w:r>
      <w:r w:rsidRPr="00E948A2">
        <w:rPr>
          <w:rFonts w:ascii="Arial" w:hAnsi="Arial" w:cs="Arial"/>
        </w:rPr>
        <w:t>……………………………………….…………….</w:t>
      </w:r>
    </w:p>
    <w:p w:rsidR="00A41247" w:rsidRDefault="00A41247" w:rsidP="00A41247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rPr>
          <w:b w:val="0"/>
          <w:bCs w:val="0"/>
          <w:i w:val="0"/>
          <w:iCs w:val="0"/>
          <w:sz w:val="24"/>
          <w:szCs w:val="24"/>
        </w:rPr>
      </w:pPr>
    </w:p>
    <w:p w:rsidR="00D430A4" w:rsidRDefault="001D5CC5" w:rsidP="00D430A4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„Dostawa </w:t>
      </w:r>
      <w:r w:rsidRPr="001D5CC5">
        <w:rPr>
          <w:rFonts w:ascii="Arial" w:eastAsia="Times New Roman" w:hAnsi="Arial" w:cs="Arial"/>
          <w:b/>
          <w:lang w:eastAsia="pl-PL"/>
        </w:rPr>
        <w:t xml:space="preserve">zestawu </w:t>
      </w:r>
      <w:r w:rsidR="00D430A4" w:rsidRPr="00D430A4">
        <w:rPr>
          <w:rFonts w:ascii="Arial" w:eastAsia="Times New Roman" w:hAnsi="Arial" w:cs="Arial"/>
          <w:b/>
          <w:lang w:eastAsia="pl-PL"/>
        </w:rPr>
        <w:t>akcesoriów komputerowych do systemu au</w:t>
      </w:r>
      <w:r w:rsidR="00FA7689">
        <w:rPr>
          <w:rFonts w:ascii="Arial" w:eastAsia="Times New Roman" w:hAnsi="Arial" w:cs="Arial"/>
          <w:b/>
          <w:lang w:eastAsia="pl-PL"/>
        </w:rPr>
        <w:t>dio-wideo”</w:t>
      </w:r>
    </w:p>
    <w:p w:rsidR="00FA7689" w:rsidRPr="002E51AD" w:rsidRDefault="00FA7689" w:rsidP="00FA7689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FA7689" w:rsidRDefault="00FA7689" w:rsidP="00FA7689">
      <w:pPr>
        <w:pStyle w:val="Akapitzlist"/>
        <w:numPr>
          <w:ilvl w:val="0"/>
          <w:numId w:val="73"/>
        </w:numPr>
        <w:spacing w:after="160" w:line="259" w:lineRule="auto"/>
        <w:jc w:val="left"/>
        <w:rPr>
          <w:rFonts w:ascii="Arial" w:hAnsi="Arial" w:cs="Arial"/>
          <w:b/>
        </w:rPr>
      </w:pPr>
      <w:r w:rsidRPr="00D430A4">
        <w:rPr>
          <w:rFonts w:ascii="Arial" w:hAnsi="Arial" w:cs="Arial"/>
          <w:b/>
        </w:rPr>
        <w:t xml:space="preserve">Kamera </w:t>
      </w:r>
      <w:r w:rsidR="00E70BE7" w:rsidRPr="00E70BE7">
        <w:rPr>
          <w:rFonts w:ascii="Arial" w:hAnsi="Arial" w:cs="Arial"/>
          <w:b/>
        </w:rPr>
        <w:t>internetowa z sensorem głębi obrazu</w:t>
      </w:r>
      <w:r w:rsidR="00E70BE7" w:rsidRPr="002E51AD">
        <w:rPr>
          <w:rFonts w:ascii="Times New Roman" w:hAnsi="Times New Roman"/>
        </w:rPr>
        <w:t xml:space="preserve"> </w:t>
      </w:r>
      <w:r w:rsidRPr="00D430A4">
        <w:rPr>
          <w:rFonts w:ascii="Arial" w:hAnsi="Arial" w:cs="Arial"/>
          <w:b/>
        </w:rPr>
        <w:t>- 1 szt.</w:t>
      </w:r>
    </w:p>
    <w:p w:rsidR="00FA7689" w:rsidRPr="00FA7689" w:rsidRDefault="00FA7689" w:rsidP="00FA7689">
      <w:pPr>
        <w:pStyle w:val="Akapitzlist"/>
        <w:spacing w:line="259" w:lineRule="auto"/>
        <w:rPr>
          <w:rFonts w:ascii="Arial" w:hAnsi="Arial" w:cs="Arial"/>
        </w:rPr>
      </w:pPr>
      <w:r w:rsidRPr="00FA7689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</w:t>
      </w:r>
      <w:r w:rsidRPr="00FA7689">
        <w:rPr>
          <w:rFonts w:ascii="Arial" w:hAnsi="Arial" w:cs="Arial"/>
        </w:rPr>
        <w:t>………………….………….…………..…</w:t>
      </w:r>
    </w:p>
    <w:p w:rsidR="00FA7689" w:rsidRPr="00FA7689" w:rsidRDefault="00FA7689" w:rsidP="00FA7689">
      <w:pPr>
        <w:pStyle w:val="Akapitzlist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FA7689">
        <w:rPr>
          <w:rFonts w:ascii="Arial" w:hAnsi="Arial" w:cs="Arial"/>
        </w:rPr>
        <w:t>typ, model oferowanego przedmiotu zamówienia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832"/>
        <w:gridCol w:w="4390"/>
      </w:tblGrid>
      <w:tr w:rsidR="00FA7689" w:rsidRPr="00FA7689" w:rsidTr="00FA7689">
        <w:trPr>
          <w:trHeight w:val="2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9" w:rsidRPr="00FA7689" w:rsidRDefault="00FA7689" w:rsidP="0093558F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A768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9" w:rsidRPr="00FA7689" w:rsidRDefault="00FA7689" w:rsidP="00FA76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689">
              <w:rPr>
                <w:rFonts w:ascii="Arial" w:hAnsi="Arial" w:cs="Arial"/>
                <w:sz w:val="20"/>
                <w:szCs w:val="20"/>
              </w:rPr>
              <w:t>Parametry, funkcjonalności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9" w:rsidRPr="00FA7689" w:rsidRDefault="00FA7689" w:rsidP="00FA76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689">
              <w:rPr>
                <w:rFonts w:ascii="Arial" w:hAnsi="Arial" w:cs="Arial"/>
                <w:sz w:val="20"/>
                <w:szCs w:val="20"/>
              </w:rPr>
              <w:t>Oferowany przedmiot zamówienia</w:t>
            </w:r>
          </w:p>
        </w:tc>
      </w:tr>
      <w:tr w:rsidR="00E70BE7" w:rsidRPr="00FA7689" w:rsidTr="00FA7689">
        <w:trPr>
          <w:trHeight w:val="1061"/>
        </w:trPr>
        <w:tc>
          <w:tcPr>
            <w:tcW w:w="521" w:type="dxa"/>
          </w:tcPr>
          <w:p w:rsidR="00E70BE7" w:rsidRPr="00FA7689" w:rsidRDefault="00E70BE7" w:rsidP="00E70BE7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 xml:space="preserve">Kamera Internetowa Full HD (1920 x 1080), pracująca w pełnej rozdzielczości 1080p, umożliwiająca </w:t>
            </w:r>
            <w:r w:rsidRPr="00E70BE7">
              <w:rPr>
                <w:rStyle w:val="logitech-technology-description"/>
                <w:rFonts w:ascii="Arial" w:hAnsi="Arial" w:cs="Arial"/>
                <w:sz w:val="20"/>
                <w:szCs w:val="20"/>
              </w:rPr>
              <w:t>współpracę z oprogramowaniem do nagrywania, edycji i transmisji wideo, kompatybilna z systemami operacyjnymi Windows 10, Windows 8, Windows 7.</w:t>
            </w:r>
          </w:p>
        </w:tc>
        <w:tc>
          <w:tcPr>
            <w:tcW w:w="4390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530"/>
        </w:trPr>
        <w:tc>
          <w:tcPr>
            <w:tcW w:w="521" w:type="dxa"/>
          </w:tcPr>
          <w:p w:rsidR="00E70BE7" w:rsidRPr="00FA7689" w:rsidRDefault="00E70BE7" w:rsidP="00E70BE7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Wyposażona w sensor pomiaru głębokości obrazu. Nagrywanie obrazu z informacją o głębokości z użyciem czujnika podczerwieni.</w:t>
            </w:r>
          </w:p>
        </w:tc>
        <w:tc>
          <w:tcPr>
            <w:tcW w:w="4390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515"/>
        </w:trPr>
        <w:tc>
          <w:tcPr>
            <w:tcW w:w="521" w:type="dxa"/>
          </w:tcPr>
          <w:p w:rsidR="00E70BE7" w:rsidRPr="00FA7689" w:rsidRDefault="00E70BE7" w:rsidP="00E70BE7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bCs/>
                <w:sz w:val="20"/>
                <w:szCs w:val="20"/>
              </w:rPr>
              <w:t xml:space="preserve">Nagrywanie wideo w rzeczywistej rozdzielczości 1920x1080 przy 30 </w:t>
            </w:r>
            <w:proofErr w:type="spellStart"/>
            <w:r w:rsidRPr="00E70BE7">
              <w:rPr>
                <w:rFonts w:ascii="Arial" w:hAnsi="Arial" w:cs="Arial"/>
                <w:bCs/>
                <w:sz w:val="20"/>
                <w:szCs w:val="20"/>
              </w:rPr>
              <w:t>kl</w:t>
            </w:r>
            <w:proofErr w:type="spellEnd"/>
            <w:r w:rsidRPr="00E70BE7">
              <w:rPr>
                <w:rFonts w:ascii="Arial" w:hAnsi="Arial" w:cs="Arial"/>
                <w:bCs/>
                <w:sz w:val="20"/>
                <w:szCs w:val="20"/>
              </w:rPr>
              <w:t xml:space="preserve">/s oraz 1280x720 przy 60 </w:t>
            </w:r>
            <w:proofErr w:type="spellStart"/>
            <w:r w:rsidRPr="00E70BE7">
              <w:rPr>
                <w:rFonts w:ascii="Arial" w:hAnsi="Arial" w:cs="Arial"/>
                <w:bCs/>
                <w:sz w:val="20"/>
                <w:szCs w:val="20"/>
              </w:rPr>
              <w:t>kl</w:t>
            </w:r>
            <w:proofErr w:type="spellEnd"/>
            <w:r w:rsidRPr="00E70BE7">
              <w:rPr>
                <w:rFonts w:ascii="Arial" w:hAnsi="Arial" w:cs="Arial"/>
                <w:bCs/>
                <w:sz w:val="20"/>
                <w:szCs w:val="20"/>
              </w:rPr>
              <w:t>/s</w:t>
            </w:r>
          </w:p>
        </w:tc>
        <w:tc>
          <w:tcPr>
            <w:tcW w:w="4390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65"/>
        </w:trPr>
        <w:tc>
          <w:tcPr>
            <w:tcW w:w="521" w:type="dxa"/>
          </w:tcPr>
          <w:p w:rsidR="00E70BE7" w:rsidRPr="00FA7689" w:rsidRDefault="00E70BE7" w:rsidP="00E70BE7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Technologia rejestracji obrazu w 3D z wykorzystaniem czujnika głębokości.</w:t>
            </w:r>
          </w:p>
        </w:tc>
        <w:tc>
          <w:tcPr>
            <w:tcW w:w="4390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65"/>
        </w:trPr>
        <w:tc>
          <w:tcPr>
            <w:tcW w:w="521" w:type="dxa"/>
          </w:tcPr>
          <w:p w:rsidR="00E70BE7" w:rsidRPr="00FA7689" w:rsidRDefault="00E70BE7" w:rsidP="00E70BE7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Nagrywanie dźwięku stereo przy użyciu wbudowanych 2 mikrofonów</w:t>
            </w:r>
          </w:p>
        </w:tc>
        <w:tc>
          <w:tcPr>
            <w:tcW w:w="4390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50"/>
        </w:trPr>
        <w:tc>
          <w:tcPr>
            <w:tcW w:w="521" w:type="dxa"/>
          </w:tcPr>
          <w:p w:rsidR="00E70BE7" w:rsidRPr="00FA7689" w:rsidRDefault="00E70BE7" w:rsidP="00E70BE7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Interfejs połączeniowy do komputera: USB- C, wraz z przewodem USB</w:t>
            </w:r>
          </w:p>
        </w:tc>
        <w:tc>
          <w:tcPr>
            <w:tcW w:w="4390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65"/>
        </w:trPr>
        <w:tc>
          <w:tcPr>
            <w:tcW w:w="521" w:type="dxa"/>
          </w:tcPr>
          <w:p w:rsidR="00E70BE7" w:rsidRPr="00FA7689" w:rsidRDefault="00E70BE7" w:rsidP="00E70BE7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Zasilanie przez port USB</w:t>
            </w:r>
          </w:p>
        </w:tc>
        <w:tc>
          <w:tcPr>
            <w:tcW w:w="4390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65"/>
        </w:trPr>
        <w:tc>
          <w:tcPr>
            <w:tcW w:w="521" w:type="dxa"/>
          </w:tcPr>
          <w:p w:rsidR="00E70BE7" w:rsidRPr="00FA7689" w:rsidRDefault="00E70BE7" w:rsidP="00E70BE7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Do użytku wewnętrznego i zewnętrznego.</w:t>
            </w:r>
          </w:p>
        </w:tc>
        <w:tc>
          <w:tcPr>
            <w:tcW w:w="4390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530"/>
        </w:trPr>
        <w:tc>
          <w:tcPr>
            <w:tcW w:w="521" w:type="dxa"/>
          </w:tcPr>
          <w:p w:rsidR="00E70BE7" w:rsidRPr="00FA7689" w:rsidRDefault="00E70BE7" w:rsidP="00E70BE7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W zastawie mini-statyw (</w:t>
            </w:r>
            <w:proofErr w:type="spellStart"/>
            <w:r w:rsidRPr="00E70BE7">
              <w:rPr>
                <w:rFonts w:ascii="Arial" w:hAnsi="Arial" w:cs="Arial"/>
                <w:sz w:val="20"/>
                <w:szCs w:val="20"/>
              </w:rPr>
              <w:t>tripod</w:t>
            </w:r>
            <w:proofErr w:type="spellEnd"/>
            <w:r w:rsidRPr="00E70BE7">
              <w:rPr>
                <w:rFonts w:ascii="Arial" w:hAnsi="Arial" w:cs="Arial"/>
                <w:sz w:val="20"/>
                <w:szCs w:val="20"/>
              </w:rPr>
              <w:t>). Kamera z otworem gwintowanym umożliwiającym montaż na statywie.</w:t>
            </w:r>
          </w:p>
        </w:tc>
        <w:tc>
          <w:tcPr>
            <w:tcW w:w="4390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530"/>
        </w:trPr>
        <w:tc>
          <w:tcPr>
            <w:tcW w:w="521" w:type="dxa"/>
          </w:tcPr>
          <w:p w:rsidR="00E70BE7" w:rsidRPr="00FA7689" w:rsidRDefault="00E70BE7" w:rsidP="00E70BE7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Producent kamery musi zapewnić bieżący dostęp do najnowszych wersji sterowników i oprogramowania, za pomocą strony internetowej</w:t>
            </w:r>
          </w:p>
        </w:tc>
        <w:tc>
          <w:tcPr>
            <w:tcW w:w="4390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65"/>
        </w:trPr>
        <w:tc>
          <w:tcPr>
            <w:tcW w:w="521" w:type="dxa"/>
          </w:tcPr>
          <w:p w:rsidR="00E70BE7" w:rsidRPr="00FA7689" w:rsidRDefault="00E70BE7" w:rsidP="00E70BE7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70BE7" w:rsidRPr="00E70BE7" w:rsidRDefault="00E70BE7" w:rsidP="00E70BE7">
            <w:pPr>
              <w:tabs>
                <w:tab w:val="left" w:pos="11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4390" w:type="dxa"/>
          </w:tcPr>
          <w:p w:rsidR="00E70BE7" w:rsidRPr="00FA7689" w:rsidRDefault="00E70BE7" w:rsidP="00E70BE7">
            <w:pPr>
              <w:tabs>
                <w:tab w:val="left" w:pos="11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65"/>
        </w:trPr>
        <w:tc>
          <w:tcPr>
            <w:tcW w:w="521" w:type="dxa"/>
          </w:tcPr>
          <w:p w:rsidR="00E70BE7" w:rsidRPr="00FA7689" w:rsidRDefault="00E70BE7" w:rsidP="00E70BE7">
            <w:pPr>
              <w:numPr>
                <w:ilvl w:val="0"/>
                <w:numId w:val="72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E70BE7" w:rsidRPr="00E70BE7" w:rsidRDefault="00E70BE7" w:rsidP="00E70BE7">
            <w:pPr>
              <w:tabs>
                <w:tab w:val="left" w:pos="11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70BE7">
              <w:rPr>
                <w:rFonts w:ascii="Arial" w:hAnsi="Arial" w:cs="Arial"/>
                <w:bCs/>
                <w:sz w:val="20"/>
                <w:szCs w:val="20"/>
              </w:rPr>
              <w:t>Przykładowa fotografia</w:t>
            </w:r>
          </w:p>
          <w:p w:rsidR="00E70BE7" w:rsidRPr="00E70BE7" w:rsidRDefault="00AF6689" w:rsidP="00E70BE7">
            <w:pPr>
              <w:tabs>
                <w:tab w:val="left" w:pos="11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B31EE5">
                  <wp:extent cx="1009650" cy="457200"/>
                  <wp:effectExtent l="0" t="0" r="0" b="0"/>
                  <wp:docPr id="9" name="Obraz 2" descr="82635D435IDK5P - Intel RealSense Depth Camera D43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2635D435IDK5P - Intel RealSense Depth Camera D43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71" b="25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E70BE7" w:rsidRPr="00FA7689" w:rsidRDefault="00E70BE7" w:rsidP="00E70BE7">
            <w:pPr>
              <w:tabs>
                <w:tab w:val="left" w:pos="11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A7689" w:rsidRPr="00D430A4" w:rsidRDefault="00FA7689" w:rsidP="00FA7689">
      <w:pPr>
        <w:pStyle w:val="Akapitzlist"/>
        <w:rPr>
          <w:rFonts w:ascii="Arial" w:hAnsi="Arial" w:cs="Arial"/>
        </w:rPr>
      </w:pPr>
    </w:p>
    <w:p w:rsidR="00E70BE7" w:rsidRDefault="00E70BE7" w:rsidP="00E70BE7">
      <w:pPr>
        <w:pStyle w:val="Akapitzlist"/>
        <w:spacing w:after="160" w:line="259" w:lineRule="auto"/>
        <w:ind w:left="360"/>
        <w:jc w:val="left"/>
        <w:rPr>
          <w:rFonts w:ascii="Arial" w:hAnsi="Arial" w:cs="Arial"/>
          <w:b/>
        </w:rPr>
      </w:pPr>
    </w:p>
    <w:p w:rsidR="00FA7689" w:rsidRDefault="00FA7689" w:rsidP="00FA7689">
      <w:pPr>
        <w:pStyle w:val="Akapitzlist"/>
        <w:numPr>
          <w:ilvl w:val="0"/>
          <w:numId w:val="73"/>
        </w:numPr>
        <w:spacing w:after="160" w:line="259" w:lineRule="auto"/>
        <w:jc w:val="left"/>
        <w:rPr>
          <w:rFonts w:ascii="Arial" w:hAnsi="Arial" w:cs="Arial"/>
          <w:b/>
        </w:rPr>
      </w:pPr>
      <w:r w:rsidRPr="00D430A4">
        <w:rPr>
          <w:rFonts w:ascii="Arial" w:hAnsi="Arial" w:cs="Arial"/>
          <w:b/>
        </w:rPr>
        <w:t>Mikrofon pojemnościowy USB z filtrem Pop i regulowanym ramieniem  – 2 szt.</w:t>
      </w:r>
    </w:p>
    <w:p w:rsidR="00FA7689" w:rsidRPr="00FA7689" w:rsidRDefault="00FA7689" w:rsidP="00FA7689">
      <w:pPr>
        <w:pStyle w:val="Akapitzlist"/>
        <w:spacing w:line="259" w:lineRule="auto"/>
        <w:rPr>
          <w:rFonts w:ascii="Arial" w:hAnsi="Arial" w:cs="Arial"/>
        </w:rPr>
      </w:pPr>
      <w:r w:rsidRPr="00FA7689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</w:t>
      </w:r>
      <w:r w:rsidRPr="00FA7689">
        <w:rPr>
          <w:rFonts w:ascii="Arial" w:hAnsi="Arial" w:cs="Arial"/>
        </w:rPr>
        <w:t>………………….………….…………..…</w:t>
      </w:r>
    </w:p>
    <w:p w:rsidR="00FA7689" w:rsidRPr="00FA7689" w:rsidRDefault="00FA7689" w:rsidP="00FA7689">
      <w:pPr>
        <w:pStyle w:val="Akapitzlist"/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FA7689">
        <w:rPr>
          <w:rFonts w:ascii="Arial" w:hAnsi="Arial" w:cs="Arial"/>
        </w:rPr>
        <w:t>typ, model oferowanego przedmiotu zamówienia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388"/>
        <w:gridCol w:w="4388"/>
      </w:tblGrid>
      <w:tr w:rsidR="00FA7689" w:rsidRPr="00FA7689" w:rsidTr="00FA7689">
        <w:trPr>
          <w:trHeight w:val="250"/>
        </w:trPr>
        <w:tc>
          <w:tcPr>
            <w:tcW w:w="955" w:type="dxa"/>
          </w:tcPr>
          <w:p w:rsidR="00FA7689" w:rsidRPr="00FA7689" w:rsidRDefault="00FA7689" w:rsidP="0093558F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A768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88" w:type="dxa"/>
          </w:tcPr>
          <w:p w:rsidR="00FA7689" w:rsidRPr="00FA7689" w:rsidRDefault="00FA7689" w:rsidP="009355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7689">
              <w:rPr>
                <w:rFonts w:ascii="Arial" w:hAnsi="Arial" w:cs="Arial"/>
                <w:sz w:val="20"/>
                <w:szCs w:val="20"/>
              </w:rPr>
              <w:t>Parametry, funkcjonalności</w:t>
            </w:r>
          </w:p>
        </w:tc>
        <w:tc>
          <w:tcPr>
            <w:tcW w:w="4388" w:type="dxa"/>
          </w:tcPr>
          <w:p w:rsidR="00FA7689" w:rsidRPr="00FA7689" w:rsidRDefault="00FA7689" w:rsidP="00FA76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689">
              <w:rPr>
                <w:rFonts w:ascii="Arial" w:hAnsi="Arial" w:cs="Arial"/>
                <w:sz w:val="20"/>
                <w:szCs w:val="20"/>
              </w:rPr>
              <w:t>Oferowany przedmiot zamówienia</w:t>
            </w:r>
          </w:p>
        </w:tc>
      </w:tr>
      <w:tr w:rsidR="00E70BE7" w:rsidRPr="00FA7689" w:rsidTr="00FA7689">
        <w:trPr>
          <w:trHeight w:val="479"/>
        </w:trPr>
        <w:tc>
          <w:tcPr>
            <w:tcW w:w="955" w:type="dxa"/>
          </w:tcPr>
          <w:p w:rsidR="00E70BE7" w:rsidRPr="00FA7689" w:rsidRDefault="00E70BE7" w:rsidP="00E70BE7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 xml:space="preserve">Mikrofon pojemnościowy z pasmem przenoszenia 20 – 21 000 </w:t>
            </w:r>
            <w:proofErr w:type="spellStart"/>
            <w:r w:rsidRPr="00E70BE7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38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543"/>
        </w:trPr>
        <w:tc>
          <w:tcPr>
            <w:tcW w:w="955" w:type="dxa"/>
          </w:tcPr>
          <w:p w:rsidR="00E70BE7" w:rsidRPr="00FA7689" w:rsidRDefault="00E70BE7" w:rsidP="00E70BE7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Łączność z komputerem przewodowa poprzez interfejs USB</w:t>
            </w:r>
          </w:p>
        </w:tc>
        <w:tc>
          <w:tcPr>
            <w:tcW w:w="438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36"/>
        </w:trPr>
        <w:tc>
          <w:tcPr>
            <w:tcW w:w="955" w:type="dxa"/>
          </w:tcPr>
          <w:p w:rsidR="00E70BE7" w:rsidRPr="00FA7689" w:rsidRDefault="00E70BE7" w:rsidP="00E70BE7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Aktywna redukcja szumów</w:t>
            </w:r>
          </w:p>
        </w:tc>
        <w:tc>
          <w:tcPr>
            <w:tcW w:w="438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454"/>
        </w:trPr>
        <w:tc>
          <w:tcPr>
            <w:tcW w:w="955" w:type="dxa"/>
          </w:tcPr>
          <w:p w:rsidR="00E70BE7" w:rsidRPr="00FA7689" w:rsidRDefault="00E70BE7" w:rsidP="00E70BE7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Mikrofon wyposażony w regulowane ramię z uchwytem antywstrząsowym i filtrem pop</w:t>
            </w:r>
          </w:p>
        </w:tc>
        <w:tc>
          <w:tcPr>
            <w:tcW w:w="438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504"/>
        </w:trPr>
        <w:tc>
          <w:tcPr>
            <w:tcW w:w="955" w:type="dxa"/>
          </w:tcPr>
          <w:p w:rsidR="00E70BE7" w:rsidRPr="00FA7689" w:rsidRDefault="00E70BE7" w:rsidP="00E70BE7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Przewód USB o długości co najmniej 2,5 m poprowadzony we wnętrzu ramienia.</w:t>
            </w:r>
          </w:p>
        </w:tc>
        <w:tc>
          <w:tcPr>
            <w:tcW w:w="438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486"/>
        </w:trPr>
        <w:tc>
          <w:tcPr>
            <w:tcW w:w="955" w:type="dxa"/>
          </w:tcPr>
          <w:p w:rsidR="00E70BE7" w:rsidRPr="00FA7689" w:rsidRDefault="00E70BE7" w:rsidP="00E70BE7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Długość regulowanego ramienia – od 65 do 75 cm</w:t>
            </w:r>
          </w:p>
        </w:tc>
        <w:tc>
          <w:tcPr>
            <w:tcW w:w="438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349"/>
        </w:trPr>
        <w:tc>
          <w:tcPr>
            <w:tcW w:w="955" w:type="dxa"/>
          </w:tcPr>
          <w:p w:rsidR="00E70BE7" w:rsidRPr="00FA7689" w:rsidRDefault="00E70BE7" w:rsidP="00E70BE7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438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349"/>
        </w:trPr>
        <w:tc>
          <w:tcPr>
            <w:tcW w:w="955" w:type="dxa"/>
          </w:tcPr>
          <w:p w:rsidR="00E70BE7" w:rsidRPr="00FA7689" w:rsidRDefault="00E70BE7" w:rsidP="00E70BE7">
            <w:pPr>
              <w:numPr>
                <w:ilvl w:val="0"/>
                <w:numId w:val="74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Przykładowa fotografia</w:t>
            </w:r>
          </w:p>
          <w:p w:rsidR="00E70BE7" w:rsidRPr="00E70BE7" w:rsidRDefault="00AF6689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9855A33">
                  <wp:extent cx="1095375" cy="828675"/>
                  <wp:effectExtent l="0" t="0" r="9525" b="9525"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A7689" w:rsidRDefault="00FA7689" w:rsidP="00FA7689">
      <w:pPr>
        <w:rPr>
          <w:rFonts w:ascii="Arial" w:hAnsi="Arial" w:cs="Arial"/>
        </w:rPr>
      </w:pPr>
    </w:p>
    <w:p w:rsidR="00E70BE7" w:rsidRDefault="00E70BE7" w:rsidP="00FA7689">
      <w:pPr>
        <w:rPr>
          <w:rFonts w:ascii="Arial" w:hAnsi="Arial" w:cs="Arial"/>
        </w:rPr>
      </w:pPr>
    </w:p>
    <w:p w:rsidR="00E70BE7" w:rsidRDefault="00E70BE7" w:rsidP="00FA7689">
      <w:pPr>
        <w:rPr>
          <w:rFonts w:ascii="Arial" w:hAnsi="Arial" w:cs="Arial"/>
        </w:rPr>
      </w:pPr>
    </w:p>
    <w:p w:rsidR="00E70BE7" w:rsidRDefault="00E70BE7" w:rsidP="00FA7689">
      <w:pPr>
        <w:rPr>
          <w:rFonts w:ascii="Arial" w:hAnsi="Arial" w:cs="Arial"/>
        </w:rPr>
      </w:pPr>
    </w:p>
    <w:p w:rsidR="00E70BE7" w:rsidRDefault="00E70BE7" w:rsidP="00FA7689">
      <w:pPr>
        <w:rPr>
          <w:rFonts w:ascii="Arial" w:hAnsi="Arial" w:cs="Arial"/>
        </w:rPr>
      </w:pPr>
    </w:p>
    <w:p w:rsidR="00FA7689" w:rsidRPr="00FA7689" w:rsidRDefault="00FA7689" w:rsidP="00FA7689">
      <w:pPr>
        <w:pStyle w:val="Akapitzlist"/>
        <w:numPr>
          <w:ilvl w:val="0"/>
          <w:numId w:val="73"/>
        </w:numPr>
        <w:spacing w:line="259" w:lineRule="auto"/>
        <w:rPr>
          <w:rFonts w:ascii="Arial" w:hAnsi="Arial" w:cs="Arial"/>
        </w:rPr>
      </w:pPr>
      <w:r w:rsidRPr="00D430A4">
        <w:rPr>
          <w:rFonts w:ascii="Arial" w:hAnsi="Arial" w:cs="Arial"/>
          <w:b/>
        </w:rPr>
        <w:t xml:space="preserve">Słuchawki nauszne  – 1 </w:t>
      </w:r>
      <w:proofErr w:type="spellStart"/>
      <w:r w:rsidRPr="00D430A4">
        <w:rPr>
          <w:rFonts w:ascii="Arial" w:hAnsi="Arial" w:cs="Arial"/>
          <w:b/>
        </w:rPr>
        <w:t>szt</w:t>
      </w:r>
      <w:proofErr w:type="spellEnd"/>
      <w:r>
        <w:rPr>
          <w:rFonts w:ascii="Arial" w:hAnsi="Arial" w:cs="Arial"/>
          <w:b/>
        </w:rPr>
        <w:t xml:space="preserve"> </w:t>
      </w:r>
      <w:r w:rsidRPr="00FA7689">
        <w:rPr>
          <w:rFonts w:ascii="Arial" w:hAnsi="Arial" w:cs="Arial"/>
        </w:rPr>
        <w:t>………………………………………………….………….………….</w:t>
      </w:r>
    </w:p>
    <w:p w:rsidR="00FA7689" w:rsidRPr="00FA7689" w:rsidRDefault="00FA7689" w:rsidP="00FA7689">
      <w:pPr>
        <w:pStyle w:val="Akapitzlist"/>
        <w:spacing w:after="160" w:line="259" w:lineRule="auto"/>
        <w:jc w:val="left"/>
        <w:rPr>
          <w:rFonts w:ascii="Arial" w:hAnsi="Arial" w:cs="Arial"/>
        </w:rPr>
      </w:pPr>
      <w:r w:rsidRPr="00FA7689">
        <w:rPr>
          <w:rFonts w:ascii="Arial" w:hAnsi="Arial" w:cs="Arial"/>
        </w:rPr>
        <w:t xml:space="preserve">                                                    typ, model oferowanego przedmiotu zamówienia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595"/>
        <w:gridCol w:w="4595"/>
      </w:tblGrid>
      <w:tr w:rsidR="00FA7689" w:rsidRPr="00FA7689" w:rsidTr="00FA7689">
        <w:trPr>
          <w:trHeight w:val="2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9" w:rsidRPr="00FA7689" w:rsidRDefault="00FA7689" w:rsidP="0093558F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A768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9" w:rsidRPr="00FA7689" w:rsidRDefault="00FA7689" w:rsidP="00FA76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689">
              <w:rPr>
                <w:rFonts w:ascii="Arial" w:hAnsi="Arial" w:cs="Arial"/>
                <w:sz w:val="20"/>
                <w:szCs w:val="20"/>
              </w:rPr>
              <w:t>Parametry, funkcjonalności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9" w:rsidRPr="00FA7689" w:rsidRDefault="00FA7689" w:rsidP="00FA76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689">
              <w:rPr>
                <w:rFonts w:ascii="Arial" w:hAnsi="Arial" w:cs="Arial"/>
                <w:sz w:val="20"/>
                <w:szCs w:val="20"/>
              </w:rPr>
              <w:t>Oferowany przedmiot zamówienia</w:t>
            </w:r>
          </w:p>
        </w:tc>
      </w:tr>
      <w:tr w:rsidR="00E70BE7" w:rsidRPr="00FA7689" w:rsidTr="00FA7689">
        <w:trPr>
          <w:trHeight w:val="261"/>
        </w:trPr>
        <w:tc>
          <w:tcPr>
            <w:tcW w:w="740" w:type="dxa"/>
          </w:tcPr>
          <w:p w:rsidR="00E70BE7" w:rsidRPr="00FA7689" w:rsidRDefault="00E70BE7" w:rsidP="00E70BE7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Przewodowe słuchawki nauszne zamknięte</w:t>
            </w:r>
          </w:p>
        </w:tc>
        <w:tc>
          <w:tcPr>
            <w:tcW w:w="4595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1328"/>
        </w:trPr>
        <w:tc>
          <w:tcPr>
            <w:tcW w:w="740" w:type="dxa"/>
          </w:tcPr>
          <w:p w:rsidR="00E70BE7" w:rsidRPr="00FA7689" w:rsidRDefault="00E70BE7" w:rsidP="00E70BE7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 xml:space="preserve">Przeznaczenie: </w:t>
            </w:r>
          </w:p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 xml:space="preserve">Odtwarzanie materiału audio z pasmem przenoszenia co najmniej 10 – 40 000 </w:t>
            </w:r>
            <w:proofErr w:type="spellStart"/>
            <w:r w:rsidRPr="00E70BE7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Impedancja 32 Om</w:t>
            </w:r>
          </w:p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Bez wbudowanego mikrofonu.</w:t>
            </w:r>
          </w:p>
        </w:tc>
        <w:tc>
          <w:tcPr>
            <w:tcW w:w="4595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36"/>
        </w:trPr>
        <w:tc>
          <w:tcPr>
            <w:tcW w:w="740" w:type="dxa"/>
          </w:tcPr>
          <w:p w:rsidR="00E70BE7" w:rsidRPr="00FA7689" w:rsidRDefault="00E70BE7" w:rsidP="00E70BE7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 xml:space="preserve">Czułość nie mniejsza niż 100 </w:t>
            </w:r>
            <w:proofErr w:type="spellStart"/>
            <w:r w:rsidRPr="00E70BE7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4595" w:type="dxa"/>
          </w:tcPr>
          <w:p w:rsidR="00E70BE7" w:rsidRPr="00FA7689" w:rsidRDefault="00E70BE7" w:rsidP="00E7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0BE7" w:rsidRPr="00FA7689" w:rsidTr="00FA7689">
        <w:trPr>
          <w:trHeight w:val="250"/>
        </w:trPr>
        <w:tc>
          <w:tcPr>
            <w:tcW w:w="740" w:type="dxa"/>
          </w:tcPr>
          <w:p w:rsidR="00E70BE7" w:rsidRPr="00FA7689" w:rsidRDefault="00E70BE7" w:rsidP="00E70BE7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 xml:space="preserve">Złącze – </w:t>
            </w:r>
            <w:proofErr w:type="spellStart"/>
            <w:r w:rsidRPr="00E70BE7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Pr="00E70BE7">
              <w:rPr>
                <w:rFonts w:ascii="Arial" w:hAnsi="Arial" w:cs="Arial"/>
                <w:sz w:val="20"/>
                <w:szCs w:val="20"/>
              </w:rPr>
              <w:t xml:space="preserve"> 3,5 mm</w:t>
            </w:r>
          </w:p>
        </w:tc>
        <w:tc>
          <w:tcPr>
            <w:tcW w:w="4595" w:type="dxa"/>
          </w:tcPr>
          <w:p w:rsidR="00E70BE7" w:rsidRPr="00FA7689" w:rsidRDefault="00E70BE7" w:rsidP="00E70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738"/>
        </w:trPr>
        <w:tc>
          <w:tcPr>
            <w:tcW w:w="740" w:type="dxa"/>
          </w:tcPr>
          <w:p w:rsidR="00E70BE7" w:rsidRPr="00FA7689" w:rsidRDefault="00E70BE7" w:rsidP="00E70BE7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 xml:space="preserve">Konstrukcja słuchawek - </w:t>
            </w:r>
            <w:proofErr w:type="spellStart"/>
            <w:r w:rsidRPr="00E70BE7">
              <w:rPr>
                <w:rFonts w:ascii="Arial" w:hAnsi="Arial" w:cs="Arial"/>
                <w:sz w:val="20"/>
                <w:szCs w:val="20"/>
              </w:rPr>
              <w:t>wokółuszna</w:t>
            </w:r>
            <w:proofErr w:type="spellEnd"/>
            <w:r w:rsidRPr="00E70BE7">
              <w:rPr>
                <w:rFonts w:ascii="Arial" w:hAnsi="Arial" w:cs="Arial"/>
                <w:sz w:val="20"/>
                <w:szCs w:val="20"/>
              </w:rPr>
              <w:t xml:space="preserve"> izolująca od hałasu otoczenia, ze średnicą membrany nie mniejszą niż 40 mm.</w:t>
            </w:r>
          </w:p>
        </w:tc>
        <w:tc>
          <w:tcPr>
            <w:tcW w:w="4595" w:type="dxa"/>
          </w:tcPr>
          <w:p w:rsidR="00E70BE7" w:rsidRPr="00FA7689" w:rsidRDefault="00E70BE7" w:rsidP="00E70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0BE7" w:rsidRPr="00FA7689" w:rsidTr="00FA7689">
        <w:trPr>
          <w:trHeight w:val="280"/>
        </w:trPr>
        <w:tc>
          <w:tcPr>
            <w:tcW w:w="740" w:type="dxa"/>
          </w:tcPr>
          <w:p w:rsidR="00E70BE7" w:rsidRPr="00FA7689" w:rsidRDefault="00E70BE7" w:rsidP="00E70BE7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4595" w:type="dxa"/>
          </w:tcPr>
          <w:p w:rsidR="00E70BE7" w:rsidRPr="00FA7689" w:rsidRDefault="00E70BE7" w:rsidP="00E70BE7">
            <w:pPr>
              <w:tabs>
                <w:tab w:val="left" w:pos="11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80"/>
        </w:trPr>
        <w:tc>
          <w:tcPr>
            <w:tcW w:w="740" w:type="dxa"/>
          </w:tcPr>
          <w:p w:rsidR="00E70BE7" w:rsidRPr="00FA7689" w:rsidRDefault="00E70BE7" w:rsidP="00E70BE7">
            <w:pPr>
              <w:numPr>
                <w:ilvl w:val="0"/>
                <w:numId w:val="75"/>
              </w:numPr>
              <w:suppressAutoHyphens w:val="0"/>
              <w:autoSpaceDN/>
              <w:spacing w:after="0" w:line="240" w:lineRule="auto"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Przykładowa fotografia</w:t>
            </w:r>
          </w:p>
          <w:p w:rsidR="00E70BE7" w:rsidRPr="00E70BE7" w:rsidRDefault="00AF6689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93D1888">
                  <wp:extent cx="638175" cy="733425"/>
                  <wp:effectExtent l="0" t="0" r="9525" b="9525"/>
                  <wp:docPr id="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</w:tcPr>
          <w:p w:rsidR="00E70BE7" w:rsidRPr="00FA7689" w:rsidRDefault="00E70BE7" w:rsidP="00E70BE7">
            <w:pPr>
              <w:tabs>
                <w:tab w:val="left" w:pos="11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A7689" w:rsidRDefault="00FA7689" w:rsidP="00FA7689">
      <w:pPr>
        <w:rPr>
          <w:rFonts w:ascii="Arial" w:hAnsi="Arial" w:cs="Arial"/>
          <w:b/>
        </w:rPr>
      </w:pPr>
    </w:p>
    <w:p w:rsidR="00E70BE7" w:rsidRPr="00D430A4" w:rsidRDefault="00E70BE7" w:rsidP="00FA7689">
      <w:pPr>
        <w:rPr>
          <w:rFonts w:ascii="Arial" w:hAnsi="Arial" w:cs="Arial"/>
          <w:b/>
        </w:rPr>
      </w:pPr>
    </w:p>
    <w:p w:rsidR="00FA7689" w:rsidRPr="00FA7689" w:rsidRDefault="00FA7689" w:rsidP="00FA7689">
      <w:pPr>
        <w:pStyle w:val="Akapitzlist"/>
        <w:numPr>
          <w:ilvl w:val="0"/>
          <w:numId w:val="73"/>
        </w:numPr>
        <w:spacing w:line="259" w:lineRule="auto"/>
        <w:rPr>
          <w:rFonts w:ascii="Arial" w:hAnsi="Arial" w:cs="Arial"/>
        </w:rPr>
      </w:pPr>
      <w:r w:rsidRPr="00D430A4">
        <w:rPr>
          <w:rFonts w:ascii="Arial" w:hAnsi="Arial" w:cs="Arial"/>
          <w:b/>
        </w:rPr>
        <w:t xml:space="preserve">Zestaw głośników komputerowych – 1 </w:t>
      </w:r>
      <w:proofErr w:type="spellStart"/>
      <w:r w:rsidRPr="00D430A4">
        <w:rPr>
          <w:rFonts w:ascii="Arial" w:hAnsi="Arial" w:cs="Arial"/>
          <w:b/>
        </w:rPr>
        <w:t>szt</w:t>
      </w:r>
      <w:proofErr w:type="spellEnd"/>
      <w:r w:rsidRPr="00FA7689">
        <w:rPr>
          <w:rFonts w:ascii="Arial" w:hAnsi="Arial" w:cs="Arial"/>
        </w:rPr>
        <w:t>………………………………………………….…</w:t>
      </w:r>
    </w:p>
    <w:p w:rsidR="00FA7689" w:rsidRPr="00FA7689" w:rsidRDefault="00FA7689" w:rsidP="00FA7689">
      <w:pPr>
        <w:pStyle w:val="Akapitzlist"/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FA7689">
        <w:rPr>
          <w:rFonts w:ascii="Arial" w:hAnsi="Arial" w:cs="Arial"/>
        </w:rPr>
        <w:t>typ, model oferowanego przedmiotu zamówienia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678"/>
      </w:tblGrid>
      <w:tr w:rsidR="00FA7689" w:rsidRPr="00FA7689" w:rsidTr="00FA7689">
        <w:trPr>
          <w:trHeight w:val="237"/>
        </w:trPr>
        <w:tc>
          <w:tcPr>
            <w:tcW w:w="534" w:type="dxa"/>
          </w:tcPr>
          <w:p w:rsidR="00FA7689" w:rsidRPr="00FA7689" w:rsidRDefault="00FA7689" w:rsidP="0093558F">
            <w:pPr>
              <w:tabs>
                <w:tab w:val="num" w:pos="72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A768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19" w:type="dxa"/>
          </w:tcPr>
          <w:p w:rsidR="00FA7689" w:rsidRPr="00FA7689" w:rsidRDefault="00FA7689" w:rsidP="00FA76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689">
              <w:rPr>
                <w:rFonts w:ascii="Arial" w:hAnsi="Arial" w:cs="Arial"/>
                <w:sz w:val="20"/>
                <w:szCs w:val="20"/>
              </w:rPr>
              <w:t>Parametry, funkcjonalności</w:t>
            </w:r>
          </w:p>
        </w:tc>
        <w:tc>
          <w:tcPr>
            <w:tcW w:w="4678" w:type="dxa"/>
          </w:tcPr>
          <w:p w:rsidR="00FA7689" w:rsidRPr="00FA7689" w:rsidRDefault="00FA7689" w:rsidP="00FA768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689">
              <w:rPr>
                <w:rFonts w:ascii="Arial" w:hAnsi="Arial" w:cs="Arial"/>
                <w:sz w:val="20"/>
                <w:szCs w:val="20"/>
              </w:rPr>
              <w:t>Oferowany przedmiot zamówienia</w:t>
            </w:r>
          </w:p>
        </w:tc>
      </w:tr>
      <w:tr w:rsidR="00E70BE7" w:rsidRPr="00FA7689" w:rsidTr="00FA7689">
        <w:trPr>
          <w:trHeight w:val="237"/>
        </w:trPr>
        <w:tc>
          <w:tcPr>
            <w:tcW w:w="534" w:type="dxa"/>
          </w:tcPr>
          <w:p w:rsidR="00E70BE7" w:rsidRPr="00FA7689" w:rsidRDefault="00E70BE7" w:rsidP="00E70BE7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Zestaw głośników w systemie 5.1 z zasilaniem sieciowym 230V</w:t>
            </w:r>
          </w:p>
        </w:tc>
        <w:tc>
          <w:tcPr>
            <w:tcW w:w="467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24"/>
        </w:trPr>
        <w:tc>
          <w:tcPr>
            <w:tcW w:w="534" w:type="dxa"/>
          </w:tcPr>
          <w:p w:rsidR="00E70BE7" w:rsidRPr="00FA7689" w:rsidRDefault="00E70BE7" w:rsidP="00E70BE7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Moc sumaryczna głośników – co najmniej 75 W</w:t>
            </w:r>
          </w:p>
        </w:tc>
        <w:tc>
          <w:tcPr>
            <w:tcW w:w="467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37"/>
        </w:trPr>
        <w:tc>
          <w:tcPr>
            <w:tcW w:w="534" w:type="dxa"/>
          </w:tcPr>
          <w:p w:rsidR="00E70BE7" w:rsidRPr="00FA7689" w:rsidRDefault="00E70BE7" w:rsidP="00E70BE7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 xml:space="preserve">Moc </w:t>
            </w:r>
            <w:proofErr w:type="spellStart"/>
            <w:r w:rsidRPr="00E70BE7">
              <w:rPr>
                <w:rFonts w:ascii="Arial" w:hAnsi="Arial" w:cs="Arial"/>
                <w:sz w:val="20"/>
                <w:szCs w:val="20"/>
              </w:rPr>
              <w:t>subwoofera</w:t>
            </w:r>
            <w:proofErr w:type="spellEnd"/>
            <w:r w:rsidRPr="00E70BE7">
              <w:rPr>
                <w:rFonts w:ascii="Arial" w:hAnsi="Arial" w:cs="Arial"/>
                <w:sz w:val="20"/>
                <w:szCs w:val="20"/>
              </w:rPr>
              <w:t xml:space="preserve"> – co najmniej 25 W</w:t>
            </w:r>
          </w:p>
        </w:tc>
        <w:tc>
          <w:tcPr>
            <w:tcW w:w="467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475"/>
        </w:trPr>
        <w:tc>
          <w:tcPr>
            <w:tcW w:w="534" w:type="dxa"/>
          </w:tcPr>
          <w:p w:rsidR="00E70BE7" w:rsidRPr="00FA7689" w:rsidRDefault="00E70BE7" w:rsidP="00E70BE7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Kable połączeniowe z głośnikami satelitarnymi: o długości co najmniej 5 m – 2 szt., o długości co najmniej 2 m – 3 szt.</w:t>
            </w:r>
          </w:p>
        </w:tc>
        <w:tc>
          <w:tcPr>
            <w:tcW w:w="467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462"/>
        </w:trPr>
        <w:tc>
          <w:tcPr>
            <w:tcW w:w="534" w:type="dxa"/>
          </w:tcPr>
          <w:p w:rsidR="00E70BE7" w:rsidRPr="00FA7689" w:rsidRDefault="00E70BE7" w:rsidP="00E70BE7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Łączność z komputerem: bezprzewodowo przez technologię Bluetooth 4.2 lub fizycznie, za pomocą złącza audio 3,5 mm lub kabla RCA</w:t>
            </w:r>
          </w:p>
        </w:tc>
        <w:tc>
          <w:tcPr>
            <w:tcW w:w="467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37"/>
        </w:trPr>
        <w:tc>
          <w:tcPr>
            <w:tcW w:w="534" w:type="dxa"/>
          </w:tcPr>
          <w:p w:rsidR="00E70BE7" w:rsidRPr="00FA7689" w:rsidRDefault="00E70BE7" w:rsidP="00E70BE7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Możliwość bezpośredniego odtwarzania z kart SD, pamięci USB.</w:t>
            </w:r>
          </w:p>
        </w:tc>
        <w:tc>
          <w:tcPr>
            <w:tcW w:w="467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37"/>
        </w:trPr>
        <w:tc>
          <w:tcPr>
            <w:tcW w:w="534" w:type="dxa"/>
          </w:tcPr>
          <w:p w:rsidR="00E70BE7" w:rsidRPr="00FA7689" w:rsidRDefault="00E70BE7" w:rsidP="00E70BE7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 xml:space="preserve">Rodzaje wejść: RCS x 1, </w:t>
            </w:r>
            <w:proofErr w:type="spellStart"/>
            <w:r w:rsidRPr="00E70BE7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Pr="00E70BE7">
              <w:rPr>
                <w:rFonts w:ascii="Arial" w:hAnsi="Arial" w:cs="Arial"/>
                <w:sz w:val="20"/>
                <w:szCs w:val="20"/>
              </w:rPr>
              <w:t xml:space="preserve"> 3,5 mm x 1, USB x 1, czytnik kart SD</w:t>
            </w:r>
          </w:p>
        </w:tc>
        <w:tc>
          <w:tcPr>
            <w:tcW w:w="467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24"/>
        </w:trPr>
        <w:tc>
          <w:tcPr>
            <w:tcW w:w="534" w:type="dxa"/>
          </w:tcPr>
          <w:p w:rsidR="00E70BE7" w:rsidRPr="00FA7689" w:rsidRDefault="00E70BE7" w:rsidP="00E70BE7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Sterowanie za pomocą pilota bezprzewodowego oraz przycisków na głośniku,</w:t>
            </w:r>
          </w:p>
        </w:tc>
        <w:tc>
          <w:tcPr>
            <w:tcW w:w="467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37"/>
        </w:trPr>
        <w:tc>
          <w:tcPr>
            <w:tcW w:w="534" w:type="dxa"/>
          </w:tcPr>
          <w:p w:rsidR="00E70BE7" w:rsidRPr="00FA7689" w:rsidRDefault="00E70BE7" w:rsidP="00E70BE7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Wbudowane radio FM</w:t>
            </w:r>
          </w:p>
        </w:tc>
        <w:tc>
          <w:tcPr>
            <w:tcW w:w="467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37"/>
        </w:trPr>
        <w:tc>
          <w:tcPr>
            <w:tcW w:w="534" w:type="dxa"/>
          </w:tcPr>
          <w:p w:rsidR="00E70BE7" w:rsidRPr="00FA7689" w:rsidRDefault="00E70BE7" w:rsidP="00E70BE7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 xml:space="preserve">Dołączone kable w zastawie: </w:t>
            </w:r>
            <w:proofErr w:type="spellStart"/>
            <w:r w:rsidRPr="00E70BE7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Pr="00E70BE7">
              <w:rPr>
                <w:rFonts w:ascii="Arial" w:hAnsi="Arial" w:cs="Arial"/>
                <w:sz w:val="20"/>
                <w:szCs w:val="20"/>
              </w:rPr>
              <w:t xml:space="preserve"> 3,5 mm – RCS;  RCA – RCA;  kabel antenowy</w:t>
            </w:r>
          </w:p>
        </w:tc>
        <w:tc>
          <w:tcPr>
            <w:tcW w:w="467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37"/>
        </w:trPr>
        <w:tc>
          <w:tcPr>
            <w:tcW w:w="534" w:type="dxa"/>
          </w:tcPr>
          <w:p w:rsidR="00E70BE7" w:rsidRPr="00FA7689" w:rsidRDefault="00E70BE7" w:rsidP="00E70BE7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Gwarancja minimum 12 miesiące</w:t>
            </w:r>
          </w:p>
        </w:tc>
        <w:tc>
          <w:tcPr>
            <w:tcW w:w="467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BE7" w:rsidRPr="00FA7689" w:rsidTr="00FA7689">
        <w:trPr>
          <w:trHeight w:val="237"/>
        </w:trPr>
        <w:tc>
          <w:tcPr>
            <w:tcW w:w="534" w:type="dxa"/>
          </w:tcPr>
          <w:p w:rsidR="00E70BE7" w:rsidRPr="00FA7689" w:rsidRDefault="00E70BE7" w:rsidP="00E70BE7">
            <w:pPr>
              <w:numPr>
                <w:ilvl w:val="0"/>
                <w:numId w:val="7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E70BE7" w:rsidRPr="00E70BE7" w:rsidRDefault="00E70BE7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BE7">
              <w:rPr>
                <w:rFonts w:ascii="Arial" w:hAnsi="Arial" w:cs="Arial"/>
                <w:sz w:val="20"/>
                <w:szCs w:val="20"/>
              </w:rPr>
              <w:t>Przykładowa fotografia</w:t>
            </w:r>
          </w:p>
          <w:p w:rsidR="00E70BE7" w:rsidRPr="00E70BE7" w:rsidRDefault="00AF6689" w:rsidP="00E7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021F48">
                  <wp:extent cx="1371600" cy="914400"/>
                  <wp:effectExtent l="0" t="0" r="0" b="0"/>
                  <wp:docPr id="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70BE7" w:rsidRPr="00FA7689" w:rsidRDefault="00E70BE7" w:rsidP="00E70BE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A7689" w:rsidRPr="00D430A4" w:rsidRDefault="00FA7689" w:rsidP="00FA7689">
      <w:pPr>
        <w:rPr>
          <w:rFonts w:ascii="Arial" w:hAnsi="Arial" w:cs="Arial"/>
        </w:rPr>
      </w:pPr>
    </w:p>
    <w:p w:rsidR="004D40EF" w:rsidRDefault="004D40EF" w:rsidP="00A41247">
      <w:pPr>
        <w:rPr>
          <w:rFonts w:ascii="Arial" w:hAnsi="Arial" w:cs="Arial"/>
        </w:rPr>
      </w:pPr>
    </w:p>
    <w:p w:rsidR="00E70BE7" w:rsidRPr="0041262C" w:rsidRDefault="00E70BE7" w:rsidP="00A41247">
      <w:pPr>
        <w:rPr>
          <w:rFonts w:ascii="Arial" w:hAnsi="Arial" w:cs="Arial"/>
        </w:rPr>
      </w:pPr>
    </w:p>
    <w:p w:rsidR="00A41247" w:rsidRPr="0041262C" w:rsidRDefault="00A41247" w:rsidP="00A41247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A41247" w:rsidRPr="003E1710" w:rsidRDefault="00A41247" w:rsidP="00A4124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</w:p>
    <w:p w:rsidR="00A41247" w:rsidRDefault="00A41247" w:rsidP="002603E9">
      <w:pPr>
        <w:widowControl w:val="0"/>
        <w:autoSpaceDE w:val="0"/>
        <w:adjustRightInd w:val="0"/>
        <w:spacing w:line="400" w:lineRule="atLeast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A41247" w:rsidSect="00FE4503">
      <w:headerReference w:type="default" r:id="rId11"/>
      <w:footerReference w:type="default" r:id="rId12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8F" w:rsidRDefault="0093558F">
      <w:pPr>
        <w:spacing w:after="0" w:line="240" w:lineRule="auto"/>
      </w:pPr>
      <w:r>
        <w:separator/>
      </w:r>
    </w:p>
  </w:endnote>
  <w:endnote w:type="continuationSeparator" w:id="0">
    <w:p w:rsidR="0093558F" w:rsidRDefault="0093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8F" w:rsidRDefault="0093558F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8F" w:rsidRDefault="009355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558F" w:rsidRDefault="0093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8F" w:rsidRPr="005652B8" w:rsidRDefault="0093558F">
    <w:pPr>
      <w:pStyle w:val="Nagwek"/>
      <w:rPr>
        <w:i/>
      </w:rPr>
    </w:pPr>
    <w:r w:rsidRPr="004D40EF">
      <w:rPr>
        <w:i/>
      </w:rPr>
      <w:t>Nr sprawy: KZp.2730.</w:t>
    </w:r>
    <w:r>
      <w:rPr>
        <w:i/>
      </w:rPr>
      <w:t>25</w:t>
    </w:r>
    <w:r w:rsidRPr="004D40EF">
      <w:rPr>
        <w:i/>
      </w:rPr>
      <w:t>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633C78D8"/>
    <w:name w:val="WW8Num112222222324"/>
    <w:lvl w:ilvl="0" w:tplc="5096E4C2">
      <w:start w:val="1"/>
      <w:numFmt w:val="decimal"/>
      <w:lvlText w:val="14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0D397CB6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E52ED3F4"/>
    <w:name w:val="WW8Num11222222232242"/>
    <w:lvl w:ilvl="0" w:tplc="3DE6014A">
      <w:start w:val="1"/>
      <w:numFmt w:val="decimal"/>
      <w:lvlText w:val="15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363D0"/>
    <w:multiLevelType w:val="hybridMultilevel"/>
    <w:tmpl w:val="12DA8678"/>
    <w:name w:val="WW8Num1122222223112"/>
    <w:lvl w:ilvl="0" w:tplc="403CC7F2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AB4DC7"/>
    <w:multiLevelType w:val="hybridMultilevel"/>
    <w:tmpl w:val="598E0842"/>
    <w:name w:val="WW8Num112222222322422"/>
    <w:lvl w:ilvl="0" w:tplc="CE9AA812">
      <w:start w:val="1"/>
      <w:numFmt w:val="decimal"/>
      <w:lvlText w:val="15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4A4CAB"/>
    <w:multiLevelType w:val="hybridMultilevel"/>
    <w:tmpl w:val="A0068D66"/>
    <w:lvl w:ilvl="0" w:tplc="F216F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BE725A"/>
    <w:multiLevelType w:val="hybridMultilevel"/>
    <w:tmpl w:val="02D89A3C"/>
    <w:lvl w:ilvl="0" w:tplc="82243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D2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193750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2449E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9F1353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4">
    <w:nsid w:val="4DE9214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5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64002C6F"/>
    <w:multiLevelType w:val="hybridMultilevel"/>
    <w:tmpl w:val="E7462C0C"/>
    <w:lvl w:ilvl="0" w:tplc="E458B308">
      <w:start w:val="1"/>
      <w:numFmt w:val="decimal"/>
      <w:lvlText w:val="15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4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5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26E25EF"/>
    <w:multiLevelType w:val="hybridMultilevel"/>
    <w:tmpl w:val="02D89A3C"/>
    <w:lvl w:ilvl="0" w:tplc="82243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58409CE"/>
    <w:multiLevelType w:val="hybridMultilevel"/>
    <w:tmpl w:val="DB1E9AA4"/>
    <w:lvl w:ilvl="0" w:tplc="6864543C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927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2204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6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73"/>
  </w:num>
  <w:num w:numId="3">
    <w:abstractNumId w:val="3"/>
  </w:num>
  <w:num w:numId="4">
    <w:abstractNumId w:val="13"/>
  </w:num>
  <w:num w:numId="5">
    <w:abstractNumId w:val="19"/>
  </w:num>
  <w:num w:numId="6">
    <w:abstractNumId w:val="58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45"/>
  </w:num>
  <w:num w:numId="10">
    <w:abstractNumId w:val="49"/>
  </w:num>
  <w:num w:numId="11">
    <w:abstractNumId w:val="51"/>
  </w:num>
  <w:num w:numId="12">
    <w:abstractNumId w:val="69"/>
  </w:num>
  <w:num w:numId="13">
    <w:abstractNumId w:val="42"/>
  </w:num>
  <w:num w:numId="14">
    <w:abstractNumId w:val="54"/>
  </w:num>
  <w:num w:numId="15">
    <w:abstractNumId w:val="40"/>
  </w:num>
  <w:num w:numId="16">
    <w:abstractNumId w:val="46"/>
  </w:num>
  <w:num w:numId="17">
    <w:abstractNumId w:val="18"/>
  </w:num>
  <w:num w:numId="18">
    <w:abstractNumId w:val="29"/>
  </w:num>
  <w:num w:numId="19">
    <w:abstractNumId w:val="25"/>
  </w:num>
  <w:num w:numId="20">
    <w:abstractNumId w:val="32"/>
  </w:num>
  <w:num w:numId="21">
    <w:abstractNumId w:val="68"/>
  </w:num>
  <w:num w:numId="22">
    <w:abstractNumId w:val="71"/>
  </w:num>
  <w:num w:numId="23">
    <w:abstractNumId w:val="76"/>
  </w:num>
  <w:num w:numId="24">
    <w:abstractNumId w:val="50"/>
  </w:num>
  <w:num w:numId="25">
    <w:abstractNumId w:val="72"/>
  </w:num>
  <w:num w:numId="26">
    <w:abstractNumId w:val="70"/>
  </w:num>
  <w:num w:numId="27">
    <w:abstractNumId w:val="15"/>
  </w:num>
  <w:num w:numId="28">
    <w:abstractNumId w:val="7"/>
  </w:num>
  <w:num w:numId="29">
    <w:abstractNumId w:val="20"/>
  </w:num>
  <w:num w:numId="30">
    <w:abstractNumId w:val="27"/>
  </w:num>
  <w:num w:numId="31">
    <w:abstractNumId w:val="53"/>
  </w:num>
  <w:num w:numId="32">
    <w:abstractNumId w:val="2"/>
  </w:num>
  <w:num w:numId="33">
    <w:abstractNumId w:val="65"/>
  </w:num>
  <w:num w:numId="34">
    <w:abstractNumId w:val="23"/>
  </w:num>
  <w:num w:numId="35">
    <w:abstractNumId w:val="14"/>
  </w:num>
  <w:num w:numId="36">
    <w:abstractNumId w:val="75"/>
  </w:num>
  <w:num w:numId="37">
    <w:abstractNumId w:val="47"/>
  </w:num>
  <w:num w:numId="38">
    <w:abstractNumId w:val="56"/>
  </w:num>
  <w:num w:numId="39">
    <w:abstractNumId w:val="52"/>
  </w:num>
  <w:num w:numId="40">
    <w:abstractNumId w:val="10"/>
  </w:num>
  <w:num w:numId="41">
    <w:abstractNumId w:val="24"/>
  </w:num>
  <w:num w:numId="42">
    <w:abstractNumId w:val="74"/>
  </w:num>
  <w:num w:numId="43">
    <w:abstractNumId w:val="43"/>
  </w:num>
  <w:num w:numId="44">
    <w:abstractNumId w:val="63"/>
  </w:num>
  <w:num w:numId="45">
    <w:abstractNumId w:val="16"/>
  </w:num>
  <w:num w:numId="46">
    <w:abstractNumId w:val="39"/>
  </w:num>
  <w:num w:numId="47">
    <w:abstractNumId w:val="62"/>
  </w:num>
  <w:num w:numId="48">
    <w:abstractNumId w:val="4"/>
  </w:num>
  <w:num w:numId="49">
    <w:abstractNumId w:val="17"/>
  </w:num>
  <w:num w:numId="50">
    <w:abstractNumId w:val="64"/>
  </w:num>
  <w:num w:numId="51">
    <w:abstractNumId w:val="61"/>
  </w:num>
  <w:num w:numId="52">
    <w:abstractNumId w:val="12"/>
  </w:num>
  <w:num w:numId="53">
    <w:abstractNumId w:val="28"/>
  </w:num>
  <w:num w:numId="54">
    <w:abstractNumId w:val="36"/>
  </w:num>
  <w:num w:numId="55">
    <w:abstractNumId w:val="0"/>
  </w:num>
  <w:num w:numId="56">
    <w:abstractNumId w:val="55"/>
  </w:num>
  <w:num w:numId="57">
    <w:abstractNumId w:val="59"/>
  </w:num>
  <w:num w:numId="58">
    <w:abstractNumId w:val="21"/>
  </w:num>
  <w:num w:numId="59">
    <w:abstractNumId w:val="37"/>
  </w:num>
  <w:num w:numId="60">
    <w:abstractNumId w:val="22"/>
  </w:num>
  <w:num w:numId="61">
    <w:abstractNumId w:val="9"/>
  </w:num>
  <w:num w:numId="62">
    <w:abstractNumId w:val="60"/>
  </w:num>
  <w:num w:numId="63">
    <w:abstractNumId w:val="1"/>
  </w:num>
  <w:num w:numId="64">
    <w:abstractNumId w:val="67"/>
  </w:num>
  <w:num w:numId="65">
    <w:abstractNumId w:val="57"/>
  </w:num>
  <w:num w:numId="66">
    <w:abstractNumId w:val="30"/>
  </w:num>
  <w:num w:numId="67">
    <w:abstractNumId w:val="34"/>
  </w:num>
  <w:num w:numId="68">
    <w:abstractNumId w:val="33"/>
  </w:num>
  <w:num w:numId="69">
    <w:abstractNumId w:val="35"/>
  </w:num>
  <w:num w:numId="70">
    <w:abstractNumId w:val="41"/>
  </w:num>
  <w:num w:numId="71">
    <w:abstractNumId w:val="66"/>
  </w:num>
  <w:num w:numId="72">
    <w:abstractNumId w:val="44"/>
  </w:num>
  <w:num w:numId="73">
    <w:abstractNumId w:val="26"/>
  </w:num>
  <w:num w:numId="74">
    <w:abstractNumId w:val="38"/>
  </w:num>
  <w:num w:numId="75">
    <w:abstractNumId w:val="6"/>
  </w:num>
  <w:num w:numId="76">
    <w:abstractNumId w:val="3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10258"/>
    <w:rsid w:val="00065A88"/>
    <w:rsid w:val="0007231D"/>
    <w:rsid w:val="000E3405"/>
    <w:rsid w:val="001D5CC5"/>
    <w:rsid w:val="001E04B3"/>
    <w:rsid w:val="001E6D68"/>
    <w:rsid w:val="00203089"/>
    <w:rsid w:val="0024457B"/>
    <w:rsid w:val="002603E9"/>
    <w:rsid w:val="00303CEF"/>
    <w:rsid w:val="00345255"/>
    <w:rsid w:val="00361B7C"/>
    <w:rsid w:val="00381EF5"/>
    <w:rsid w:val="003A68DF"/>
    <w:rsid w:val="003E4ADD"/>
    <w:rsid w:val="00404964"/>
    <w:rsid w:val="004128CC"/>
    <w:rsid w:val="00412970"/>
    <w:rsid w:val="004A1589"/>
    <w:rsid w:val="004D40EF"/>
    <w:rsid w:val="004E2DF5"/>
    <w:rsid w:val="0056058E"/>
    <w:rsid w:val="00563B16"/>
    <w:rsid w:val="005652B8"/>
    <w:rsid w:val="005C47DB"/>
    <w:rsid w:val="0062423D"/>
    <w:rsid w:val="00641076"/>
    <w:rsid w:val="006B3B05"/>
    <w:rsid w:val="007323CB"/>
    <w:rsid w:val="00746946"/>
    <w:rsid w:val="007513F1"/>
    <w:rsid w:val="00765443"/>
    <w:rsid w:val="00774590"/>
    <w:rsid w:val="007A08FB"/>
    <w:rsid w:val="00821AA3"/>
    <w:rsid w:val="00842906"/>
    <w:rsid w:val="008A0C08"/>
    <w:rsid w:val="00915689"/>
    <w:rsid w:val="00924AA9"/>
    <w:rsid w:val="009306C7"/>
    <w:rsid w:val="0093558F"/>
    <w:rsid w:val="00935B09"/>
    <w:rsid w:val="009958CD"/>
    <w:rsid w:val="009D3AE6"/>
    <w:rsid w:val="009E2A75"/>
    <w:rsid w:val="009E3FBB"/>
    <w:rsid w:val="00A238DA"/>
    <w:rsid w:val="00A407AF"/>
    <w:rsid w:val="00A41247"/>
    <w:rsid w:val="00AB6442"/>
    <w:rsid w:val="00AD68D5"/>
    <w:rsid w:val="00AE1613"/>
    <w:rsid w:val="00AE1EC1"/>
    <w:rsid w:val="00AF6689"/>
    <w:rsid w:val="00B02AE4"/>
    <w:rsid w:val="00B66EE6"/>
    <w:rsid w:val="00B73B4A"/>
    <w:rsid w:val="00BA42F3"/>
    <w:rsid w:val="00BF5CA6"/>
    <w:rsid w:val="00C17BA3"/>
    <w:rsid w:val="00CB0747"/>
    <w:rsid w:val="00CE6BBA"/>
    <w:rsid w:val="00D2295A"/>
    <w:rsid w:val="00D27A60"/>
    <w:rsid w:val="00D430A4"/>
    <w:rsid w:val="00D7550A"/>
    <w:rsid w:val="00DD2F72"/>
    <w:rsid w:val="00E061EA"/>
    <w:rsid w:val="00E52352"/>
    <w:rsid w:val="00E57788"/>
    <w:rsid w:val="00E70BE7"/>
    <w:rsid w:val="00F20F97"/>
    <w:rsid w:val="00F41748"/>
    <w:rsid w:val="00F551E7"/>
    <w:rsid w:val="00F92066"/>
    <w:rsid w:val="00FA7689"/>
    <w:rsid w:val="00FB2B03"/>
    <w:rsid w:val="00FB523C"/>
    <w:rsid w:val="00FD6F84"/>
    <w:rsid w:val="00FE4503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character" w:customStyle="1" w:styleId="logitech-technology-description">
    <w:name w:val="logitech-technology-description"/>
    <w:rsid w:val="00B6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2020-04-21T09:15:00Z</cp:lastPrinted>
  <dcterms:created xsi:type="dcterms:W3CDTF">2020-06-25T09:37:00Z</dcterms:created>
  <dcterms:modified xsi:type="dcterms:W3CDTF">2020-06-25T09:38:00Z</dcterms:modified>
</cp:coreProperties>
</file>