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DD" w:rsidRPr="00A3394F" w:rsidRDefault="001F29C5" w:rsidP="00A3394F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1</w:t>
      </w:r>
      <w:bookmarkStart w:id="0" w:name="_GoBack"/>
      <w:bookmarkEnd w:id="0"/>
    </w:p>
    <w:p w:rsidR="00E43ADD" w:rsidRPr="00B102D8" w:rsidRDefault="00E43ADD" w:rsidP="00E43ADD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B102D8">
        <w:rPr>
          <w:rFonts w:asciiTheme="minorHAnsi" w:hAnsiTheme="minorHAnsi" w:cstheme="minorHAnsi"/>
          <w:b/>
        </w:rPr>
        <w:t>Szczegółowy opis przedmiotu zamówienia</w:t>
      </w:r>
    </w:p>
    <w:p w:rsidR="00E43ADD" w:rsidRPr="00A3394F" w:rsidRDefault="00E43ADD" w:rsidP="00A3394F">
      <w:pPr>
        <w:spacing w:after="0" w:line="276" w:lineRule="auto"/>
        <w:jc w:val="both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Przedmiotem zamówienia jest opracowanie materiałów dydaktycznych na poziomie akademickim do nauczania w formie  e-learningu dla studentów na studiach wyższych </w:t>
      </w:r>
      <w:r w:rsidR="00A3394F" w:rsidRPr="00B102D8">
        <w:rPr>
          <w:rFonts w:asciiTheme="minorHAnsi" w:hAnsiTheme="minorHAnsi" w:cstheme="minorHAnsi"/>
        </w:rPr>
        <w:t xml:space="preserve">na kierunku </w:t>
      </w:r>
      <w:r w:rsidR="00A3394F" w:rsidRPr="00B102D8">
        <w:rPr>
          <w:rFonts w:asciiTheme="minorHAnsi" w:hAnsiTheme="minorHAnsi" w:cstheme="minorHAnsi"/>
          <w:b/>
        </w:rPr>
        <w:t>Fizjoterapia</w:t>
      </w:r>
      <w:r w:rsidR="00A3394F" w:rsidRPr="00B102D8">
        <w:rPr>
          <w:rFonts w:asciiTheme="minorHAnsi" w:hAnsiTheme="minorHAnsi" w:cstheme="minorHAnsi"/>
        </w:rPr>
        <w:t xml:space="preserve"> </w:t>
      </w:r>
      <w:r w:rsidR="00A3394F" w:rsidRPr="00B102D8">
        <w:rPr>
          <w:rFonts w:asciiTheme="minorHAnsi" w:hAnsiTheme="minorHAnsi" w:cstheme="minorHAnsi"/>
          <w:b/>
        </w:rPr>
        <w:t>II stopnia</w:t>
      </w:r>
      <w:r w:rsidR="00A3394F">
        <w:rPr>
          <w:rFonts w:asciiTheme="minorHAnsi" w:hAnsiTheme="minorHAnsi" w:cstheme="minorHAnsi"/>
          <w:b/>
        </w:rPr>
        <w:t>,</w:t>
      </w:r>
      <w:r w:rsidR="00A3394F">
        <w:rPr>
          <w:rFonts w:asciiTheme="minorHAnsi" w:hAnsiTheme="minorHAnsi" w:cstheme="minorHAnsi"/>
        </w:rPr>
        <w:t xml:space="preserve"> </w:t>
      </w:r>
      <w:r w:rsidRPr="00B102D8">
        <w:rPr>
          <w:rFonts w:asciiTheme="minorHAnsi" w:hAnsiTheme="minorHAnsi" w:cstheme="minorHAnsi"/>
        </w:rPr>
        <w:t xml:space="preserve">z przedmiotu </w:t>
      </w:r>
      <w:r w:rsidR="00B102D8" w:rsidRPr="00A3394F">
        <w:rPr>
          <w:rFonts w:asciiTheme="minorHAnsi" w:hAnsiTheme="minorHAnsi" w:cstheme="minorHAnsi"/>
          <w:b/>
          <w:i/>
        </w:rPr>
        <w:t>Balneoklimatologia</w:t>
      </w:r>
      <w:r w:rsidRPr="00A3394F">
        <w:rPr>
          <w:rFonts w:asciiTheme="minorHAnsi" w:hAnsiTheme="minorHAnsi" w:cstheme="minorHAnsi"/>
        </w:rPr>
        <w:t xml:space="preserve">, dla </w:t>
      </w:r>
      <w:r w:rsidRPr="00A3394F">
        <w:rPr>
          <w:rFonts w:asciiTheme="minorHAnsi" w:hAnsiTheme="minorHAnsi" w:cstheme="minorHAnsi"/>
          <w:b/>
          <w:i/>
        </w:rPr>
        <w:t>1</w:t>
      </w:r>
      <w:r w:rsidR="00B102D8" w:rsidRPr="00A3394F">
        <w:rPr>
          <w:rFonts w:asciiTheme="minorHAnsi" w:hAnsiTheme="minorHAnsi" w:cstheme="minorHAnsi"/>
          <w:b/>
          <w:i/>
        </w:rPr>
        <w:t xml:space="preserve">5 godz. dydaktycznych WYKŁADU oraz 10 godz. </w:t>
      </w:r>
      <w:r w:rsidR="00A3394F">
        <w:rPr>
          <w:rFonts w:asciiTheme="minorHAnsi" w:hAnsiTheme="minorHAnsi" w:cstheme="minorHAnsi"/>
          <w:b/>
          <w:i/>
        </w:rPr>
        <w:t>d</w:t>
      </w:r>
      <w:r w:rsidR="00B102D8" w:rsidRPr="00A3394F">
        <w:rPr>
          <w:rFonts w:asciiTheme="minorHAnsi" w:hAnsiTheme="minorHAnsi" w:cstheme="minorHAnsi"/>
          <w:b/>
          <w:i/>
        </w:rPr>
        <w:t>ydaktycznych ĆWICZEŃ.</w:t>
      </w:r>
      <w:r w:rsidR="00A3394F" w:rsidRPr="00A3394F">
        <w:rPr>
          <w:rFonts w:asciiTheme="minorHAnsi" w:hAnsiTheme="minorHAnsi" w:cstheme="minorHAnsi"/>
          <w:b/>
          <w:i/>
        </w:rPr>
        <w:t xml:space="preserve"> </w:t>
      </w:r>
      <w:r w:rsidRPr="00A3394F">
        <w:rPr>
          <w:rFonts w:asciiTheme="minorHAnsi" w:hAnsiTheme="minorHAnsi" w:cstheme="minorHAnsi"/>
        </w:rPr>
        <w:t>Zakres tematyczny materiałów e-learningowych do zajęć dydaktycznych:</w:t>
      </w:r>
    </w:p>
    <w:tbl>
      <w:tblPr>
        <w:tblpPr w:leftFromText="141" w:rightFromText="141" w:vertAnchor="text" w:tblpY="1"/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8"/>
        <w:gridCol w:w="7422"/>
        <w:gridCol w:w="1435"/>
      </w:tblGrid>
      <w:tr w:rsidR="00E43ADD" w:rsidRPr="00B102D8" w:rsidTr="00B102D8">
        <w:trPr>
          <w:trHeight w:val="340"/>
        </w:trPr>
        <w:tc>
          <w:tcPr>
            <w:tcW w:w="9555" w:type="dxa"/>
            <w:gridSpan w:val="3"/>
            <w:shd w:val="clear" w:color="auto" w:fill="auto"/>
            <w:vAlign w:val="center"/>
          </w:tcPr>
          <w:p w:rsidR="00E43ADD" w:rsidRPr="00B102D8" w:rsidRDefault="00B102D8" w:rsidP="00B102D8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Balneoklimatologia</w:t>
            </w:r>
            <w:r w:rsidR="00E43ADD" w:rsidRPr="00B102D8">
              <w:rPr>
                <w:rFonts w:asciiTheme="minorHAnsi" w:hAnsiTheme="minorHAnsi" w:cstheme="minorHAnsi"/>
                <w:b/>
              </w:rPr>
              <w:t>, WYKŁAD, 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="00E43ADD" w:rsidRPr="00B102D8">
              <w:rPr>
                <w:rFonts w:asciiTheme="minorHAnsi" w:hAnsiTheme="minorHAnsi" w:cstheme="minorHAnsi"/>
                <w:b/>
              </w:rPr>
              <w:t xml:space="preserve"> godz. dydaktycznych</w:t>
            </w:r>
          </w:p>
        </w:tc>
      </w:tr>
      <w:tr w:rsidR="00E43ADD" w:rsidRPr="00B102D8" w:rsidTr="00B102D8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:rsidR="00E43ADD" w:rsidRPr="00B102D8" w:rsidRDefault="00E43ADD" w:rsidP="00B102D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1" w:name="OLE_LINK11"/>
            <w:bookmarkStart w:id="2" w:name="OLE_LINK12"/>
            <w:r w:rsidRPr="00B102D8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7422" w:type="dxa"/>
            <w:shd w:val="clear" w:color="auto" w:fill="auto"/>
            <w:vAlign w:val="center"/>
          </w:tcPr>
          <w:p w:rsidR="00E43ADD" w:rsidRPr="00B102D8" w:rsidRDefault="00E43ADD" w:rsidP="00B102D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102D8">
              <w:rPr>
                <w:rFonts w:asciiTheme="minorHAnsi" w:hAnsiTheme="minorHAnsi" w:cstheme="minorHAnsi"/>
                <w:b/>
              </w:rPr>
              <w:t>Temat materiałów e-learningowych do zajęć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43ADD" w:rsidRPr="00B102D8" w:rsidRDefault="00E43ADD" w:rsidP="00A339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102D8">
              <w:rPr>
                <w:rFonts w:asciiTheme="minorHAnsi" w:hAnsiTheme="minorHAnsi" w:cstheme="minorHAnsi"/>
                <w:b/>
              </w:rPr>
              <w:t>Godziny dydaktyczne</w:t>
            </w:r>
          </w:p>
        </w:tc>
      </w:tr>
      <w:tr w:rsidR="00E43ADD" w:rsidRPr="00B102D8" w:rsidTr="00B102D8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:rsidR="00E43ADD" w:rsidRPr="00B102D8" w:rsidRDefault="00E43ADD" w:rsidP="00B102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B102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422" w:type="dxa"/>
            <w:shd w:val="clear" w:color="auto" w:fill="auto"/>
          </w:tcPr>
          <w:p w:rsidR="00E43ADD" w:rsidRPr="00B102D8" w:rsidRDefault="001F29C5" w:rsidP="00B102D8">
            <w:pPr>
              <w:pStyle w:val="Standard"/>
              <w:spacing w:after="0" w:line="276" w:lineRule="auto"/>
              <w:rPr>
                <w:rFonts w:asciiTheme="minorHAnsi" w:hAnsiTheme="minorHAnsi" w:cstheme="minorHAnsi"/>
              </w:rPr>
            </w:pPr>
            <w:hyperlink r:id="rId7" w:history="1">
              <w:r w:rsidR="00B102D8" w:rsidRPr="00B102D8">
                <w:rPr>
                  <w:rStyle w:val="Hipercze"/>
                  <w:rFonts w:asciiTheme="minorHAnsi" w:hAnsiTheme="minorHAnsi" w:cstheme="minorHAnsi"/>
                  <w:color w:val="000000"/>
                  <w:u w:val="none"/>
                </w:rPr>
                <w:t>Historia balneo</w:t>
              </w:r>
            </w:hyperlink>
            <w:r w:rsidR="00B102D8" w:rsidRPr="00B102D8">
              <w:rPr>
                <w:rFonts w:asciiTheme="minorHAnsi" w:hAnsiTheme="minorHAnsi" w:cstheme="minorHAnsi"/>
                <w:color w:val="000000"/>
              </w:rPr>
              <w:t>klimatologii</w:t>
            </w:r>
            <w:r w:rsidR="00B102D8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43ADD" w:rsidRPr="00B102D8" w:rsidRDefault="00B102D8" w:rsidP="00B102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43ADD" w:rsidRPr="00B102D8" w:rsidTr="00B102D8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:rsidR="00E43ADD" w:rsidRPr="00B102D8" w:rsidRDefault="00E43ADD" w:rsidP="00B102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B102D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22" w:type="dxa"/>
            <w:shd w:val="clear" w:color="auto" w:fill="auto"/>
          </w:tcPr>
          <w:p w:rsidR="00E43ADD" w:rsidRPr="00B102D8" w:rsidRDefault="00B102D8" w:rsidP="00B102D8">
            <w:pPr>
              <w:pStyle w:val="Standard"/>
              <w:spacing w:after="0" w:line="276" w:lineRule="auto"/>
              <w:rPr>
                <w:rFonts w:asciiTheme="minorHAnsi" w:hAnsiTheme="minorHAnsi" w:cstheme="minorHAnsi"/>
              </w:rPr>
            </w:pPr>
            <w:r w:rsidRPr="00B102D8">
              <w:rPr>
                <w:rFonts w:asciiTheme="minorHAnsi" w:hAnsiTheme="minorHAnsi" w:cstheme="minorHAnsi"/>
                <w:color w:val="000000"/>
              </w:rPr>
              <w:t>Główne aspekty edukacji uzdrowiskowej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43ADD" w:rsidRPr="00B102D8" w:rsidRDefault="00E43ADD" w:rsidP="00B102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B102D8">
              <w:rPr>
                <w:rFonts w:asciiTheme="minorHAnsi" w:hAnsiTheme="minorHAnsi" w:cstheme="minorHAnsi"/>
              </w:rPr>
              <w:t>2</w:t>
            </w:r>
          </w:p>
        </w:tc>
      </w:tr>
      <w:tr w:rsidR="00E43ADD" w:rsidRPr="00B102D8" w:rsidTr="00B102D8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:rsidR="00E43ADD" w:rsidRPr="00B102D8" w:rsidRDefault="00E43ADD" w:rsidP="00B102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B102D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422" w:type="dxa"/>
            <w:shd w:val="clear" w:color="auto" w:fill="auto"/>
          </w:tcPr>
          <w:p w:rsidR="00E43ADD" w:rsidRPr="00B102D8" w:rsidRDefault="00B102D8" w:rsidP="00B102D8">
            <w:pPr>
              <w:pStyle w:val="Standard"/>
              <w:spacing w:after="0" w:line="276" w:lineRule="auto"/>
              <w:rPr>
                <w:rFonts w:asciiTheme="minorHAnsi" w:hAnsiTheme="minorHAnsi" w:cstheme="minorHAnsi"/>
              </w:rPr>
            </w:pPr>
            <w:r w:rsidRPr="00B102D8">
              <w:rPr>
                <w:rFonts w:asciiTheme="minorHAnsi" w:hAnsiTheme="minorHAnsi" w:cstheme="minorHAnsi"/>
                <w:color w:val="000000"/>
              </w:rPr>
              <w:t>Podstawy kliniczne balneologii i medycyny fizykalnej.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43ADD" w:rsidRPr="00B102D8" w:rsidRDefault="00E43ADD" w:rsidP="00B102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B102D8">
              <w:rPr>
                <w:rFonts w:asciiTheme="minorHAnsi" w:hAnsiTheme="minorHAnsi" w:cstheme="minorHAnsi"/>
              </w:rPr>
              <w:t>2</w:t>
            </w:r>
          </w:p>
        </w:tc>
      </w:tr>
      <w:tr w:rsidR="00E43ADD" w:rsidRPr="00B102D8" w:rsidTr="00B102D8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:rsidR="00E43ADD" w:rsidRPr="00B102D8" w:rsidRDefault="00E43ADD" w:rsidP="00B102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B102D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22" w:type="dxa"/>
            <w:shd w:val="clear" w:color="auto" w:fill="auto"/>
          </w:tcPr>
          <w:p w:rsidR="00E43ADD" w:rsidRPr="00B102D8" w:rsidRDefault="00B102D8" w:rsidP="00B102D8">
            <w:pPr>
              <w:pStyle w:val="Standard"/>
              <w:spacing w:after="0" w:line="276" w:lineRule="auto"/>
              <w:rPr>
                <w:rFonts w:asciiTheme="minorHAnsi" w:hAnsiTheme="minorHAnsi" w:cstheme="minorHAnsi"/>
              </w:rPr>
            </w:pPr>
            <w:r w:rsidRPr="00B102D8">
              <w:rPr>
                <w:rFonts w:asciiTheme="minorHAnsi" w:hAnsiTheme="minorHAnsi" w:cstheme="minorHAnsi"/>
                <w:color w:val="000000"/>
              </w:rPr>
              <w:t>Naturalne surowce lecznicze – powstanie i rozmieszczenie w Polsce.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43ADD" w:rsidRPr="00B102D8" w:rsidRDefault="00E43ADD" w:rsidP="00B102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B102D8">
              <w:rPr>
                <w:rFonts w:asciiTheme="minorHAnsi" w:hAnsiTheme="minorHAnsi" w:cstheme="minorHAnsi"/>
              </w:rPr>
              <w:t>2</w:t>
            </w:r>
          </w:p>
        </w:tc>
      </w:tr>
      <w:tr w:rsidR="00E43ADD" w:rsidRPr="00B102D8" w:rsidTr="00B102D8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:rsidR="00E43ADD" w:rsidRPr="00B102D8" w:rsidRDefault="00E43ADD" w:rsidP="00B102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B102D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422" w:type="dxa"/>
            <w:shd w:val="clear" w:color="auto" w:fill="auto"/>
          </w:tcPr>
          <w:p w:rsidR="00E43ADD" w:rsidRPr="00B102D8" w:rsidRDefault="00B102D8" w:rsidP="00B102D8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02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Klimatoterapia i metody klimatoterapeutyczne.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43ADD" w:rsidRPr="00B102D8" w:rsidRDefault="00E43ADD" w:rsidP="00B102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B102D8">
              <w:rPr>
                <w:rFonts w:asciiTheme="minorHAnsi" w:hAnsiTheme="minorHAnsi" w:cstheme="minorHAnsi"/>
              </w:rPr>
              <w:t>2</w:t>
            </w:r>
          </w:p>
        </w:tc>
      </w:tr>
      <w:tr w:rsidR="00E43ADD" w:rsidRPr="00B102D8" w:rsidTr="00B102D8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:rsidR="00E43ADD" w:rsidRPr="00B102D8" w:rsidRDefault="00E43ADD" w:rsidP="00B102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B102D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422" w:type="dxa"/>
            <w:shd w:val="clear" w:color="auto" w:fill="auto"/>
          </w:tcPr>
          <w:p w:rsidR="00E43ADD" w:rsidRPr="00B102D8" w:rsidRDefault="00B102D8" w:rsidP="00B102D8">
            <w:pPr>
              <w:pStyle w:val="Standard"/>
              <w:spacing w:after="0" w:line="276" w:lineRule="auto"/>
              <w:rPr>
                <w:rFonts w:asciiTheme="minorHAnsi" w:hAnsiTheme="minorHAnsi" w:cstheme="minorHAnsi"/>
              </w:rPr>
            </w:pPr>
            <w:r w:rsidRPr="00B102D8">
              <w:rPr>
                <w:rFonts w:asciiTheme="minorHAnsi" w:hAnsiTheme="minorHAnsi" w:cstheme="minorHAnsi"/>
                <w:color w:val="000000"/>
              </w:rPr>
              <w:t>Profile lecznicze uzdrowisk. Wskazania i przeciwwskazania do leczenia uzdrowiskowego.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43ADD" w:rsidRPr="00B102D8" w:rsidRDefault="00E43ADD" w:rsidP="00B102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B102D8">
              <w:rPr>
                <w:rFonts w:asciiTheme="minorHAnsi" w:hAnsiTheme="minorHAnsi" w:cstheme="minorHAnsi"/>
              </w:rPr>
              <w:t>2</w:t>
            </w:r>
          </w:p>
        </w:tc>
      </w:tr>
      <w:tr w:rsidR="00B102D8" w:rsidRPr="00B102D8" w:rsidTr="00B102D8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:rsidR="00B102D8" w:rsidRPr="00B102D8" w:rsidRDefault="00B102D8" w:rsidP="00B102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422" w:type="dxa"/>
            <w:shd w:val="clear" w:color="auto" w:fill="auto"/>
          </w:tcPr>
          <w:p w:rsidR="00B102D8" w:rsidRPr="00B102D8" w:rsidRDefault="00B102D8" w:rsidP="00B102D8">
            <w:pPr>
              <w:pStyle w:val="Standard"/>
              <w:spacing w:after="0" w:line="276" w:lineRule="auto"/>
              <w:rPr>
                <w:rFonts w:asciiTheme="minorHAnsi" w:hAnsiTheme="minorHAnsi" w:cstheme="minorHAnsi"/>
              </w:rPr>
            </w:pPr>
            <w:r w:rsidRPr="00B102D8">
              <w:rPr>
                <w:rFonts w:asciiTheme="minorHAnsi" w:hAnsiTheme="minorHAnsi" w:cstheme="minorHAnsi"/>
                <w:color w:val="000000"/>
              </w:rPr>
              <w:t>Leczenie uzdrowiskowe w schorzeniach narządu ruchu.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102D8" w:rsidRPr="00B102D8" w:rsidRDefault="00B102D8" w:rsidP="00B102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B102D8" w:rsidRPr="00B102D8" w:rsidTr="00B102D8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:rsidR="00B102D8" w:rsidRPr="00B102D8" w:rsidRDefault="00B102D8" w:rsidP="00B102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422" w:type="dxa"/>
            <w:shd w:val="clear" w:color="auto" w:fill="auto"/>
          </w:tcPr>
          <w:p w:rsidR="00B102D8" w:rsidRPr="00B102D8" w:rsidRDefault="00B102D8" w:rsidP="00B102D8">
            <w:pPr>
              <w:pStyle w:val="Standard"/>
              <w:spacing w:after="0" w:line="276" w:lineRule="auto"/>
              <w:rPr>
                <w:rFonts w:asciiTheme="minorHAnsi" w:hAnsiTheme="minorHAnsi" w:cstheme="minorHAnsi"/>
              </w:rPr>
            </w:pPr>
            <w:r w:rsidRPr="00B102D8">
              <w:rPr>
                <w:rFonts w:asciiTheme="minorHAnsi" w:hAnsiTheme="minorHAnsi" w:cstheme="minorHAnsi"/>
                <w:color w:val="000000"/>
              </w:rPr>
              <w:t>Leczenie uzdrowiskowe – choroby kardiologiczne oraz układu oddechowego.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102D8" w:rsidRPr="00B102D8" w:rsidRDefault="00B102D8" w:rsidP="00B102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B102D8" w:rsidRPr="00B102D8" w:rsidTr="00B102D8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:rsidR="00B102D8" w:rsidRPr="00B102D8" w:rsidRDefault="00B102D8" w:rsidP="00B102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422" w:type="dxa"/>
            <w:shd w:val="clear" w:color="auto" w:fill="auto"/>
          </w:tcPr>
          <w:p w:rsidR="00B102D8" w:rsidRPr="00B102D8" w:rsidRDefault="00B102D8" w:rsidP="00B102D8">
            <w:pPr>
              <w:pStyle w:val="Standard"/>
              <w:spacing w:after="0" w:line="276" w:lineRule="auto"/>
              <w:rPr>
                <w:rFonts w:asciiTheme="minorHAnsi" w:hAnsiTheme="minorHAnsi" w:cstheme="minorHAnsi"/>
              </w:rPr>
            </w:pPr>
            <w:r w:rsidRPr="00B102D8">
              <w:rPr>
                <w:rFonts w:asciiTheme="minorHAnsi" w:hAnsiTheme="minorHAnsi" w:cstheme="minorHAnsi"/>
                <w:color w:val="000000"/>
              </w:rPr>
              <w:t>Leczenie uzdrowiskowe – choroby układu nerwowego.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102D8" w:rsidRPr="00B102D8" w:rsidRDefault="00B102D8" w:rsidP="00B102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B102D8" w:rsidRPr="00B102D8" w:rsidTr="00B102D8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:rsidR="00B102D8" w:rsidRPr="00B102D8" w:rsidRDefault="00B102D8" w:rsidP="00B102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422" w:type="dxa"/>
            <w:shd w:val="clear" w:color="auto" w:fill="auto"/>
          </w:tcPr>
          <w:p w:rsidR="00B102D8" w:rsidRPr="00B102D8" w:rsidRDefault="00B102D8" w:rsidP="00B102D8">
            <w:pPr>
              <w:pStyle w:val="Standard"/>
              <w:spacing w:after="0" w:line="276" w:lineRule="auto"/>
              <w:rPr>
                <w:rFonts w:asciiTheme="minorHAnsi" w:hAnsiTheme="minorHAnsi" w:cstheme="minorHAnsi"/>
              </w:rPr>
            </w:pPr>
            <w:r w:rsidRPr="00B102D8">
              <w:rPr>
                <w:rFonts w:asciiTheme="minorHAnsi" w:hAnsiTheme="minorHAnsi" w:cstheme="minorHAnsi"/>
                <w:color w:val="000000"/>
              </w:rPr>
              <w:t>Leczenie uzdrowiskowe – choroby ginekologiczne.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B102D8" w:rsidRPr="00B102D8" w:rsidRDefault="00B102D8" w:rsidP="00B102D8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43ADD" w:rsidRPr="00B102D8" w:rsidTr="00B102D8">
        <w:trPr>
          <w:trHeight w:val="340"/>
        </w:trPr>
        <w:tc>
          <w:tcPr>
            <w:tcW w:w="8120" w:type="dxa"/>
            <w:gridSpan w:val="2"/>
            <w:shd w:val="clear" w:color="auto" w:fill="auto"/>
            <w:vAlign w:val="center"/>
          </w:tcPr>
          <w:p w:rsidR="00E43ADD" w:rsidRPr="00B102D8" w:rsidRDefault="00E43ADD" w:rsidP="00B102D8">
            <w:pPr>
              <w:spacing w:after="0" w:line="27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B102D8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43ADD" w:rsidRPr="00B102D8" w:rsidRDefault="00B102D8" w:rsidP="00B102D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</w:p>
        </w:tc>
      </w:tr>
      <w:bookmarkEnd w:id="1"/>
      <w:bookmarkEnd w:id="2"/>
    </w:tbl>
    <w:p w:rsidR="00A3394F" w:rsidRPr="00A3394F" w:rsidRDefault="00A3394F" w:rsidP="00447FF7">
      <w:pPr>
        <w:spacing w:after="0" w:line="276" w:lineRule="auto"/>
        <w:jc w:val="both"/>
        <w:rPr>
          <w:rFonts w:cstheme="minorHAnsi"/>
        </w:rPr>
      </w:pPr>
    </w:p>
    <w:tbl>
      <w:tblPr>
        <w:tblpPr w:leftFromText="141" w:rightFromText="141" w:vertAnchor="text" w:tblpY="1"/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8"/>
        <w:gridCol w:w="7422"/>
        <w:gridCol w:w="1435"/>
      </w:tblGrid>
      <w:tr w:rsidR="00A3394F" w:rsidRPr="00B102D8" w:rsidTr="00D3344B">
        <w:trPr>
          <w:trHeight w:val="340"/>
        </w:trPr>
        <w:tc>
          <w:tcPr>
            <w:tcW w:w="9555" w:type="dxa"/>
            <w:gridSpan w:val="3"/>
            <w:shd w:val="clear" w:color="auto" w:fill="auto"/>
            <w:vAlign w:val="center"/>
          </w:tcPr>
          <w:p w:rsidR="00A3394F" w:rsidRPr="00B102D8" w:rsidRDefault="00A3394F" w:rsidP="001F29C5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Balneoklimatologia</w:t>
            </w:r>
            <w:r w:rsidRPr="00B102D8">
              <w:rPr>
                <w:rFonts w:asciiTheme="minorHAnsi" w:hAnsiTheme="minorHAnsi" w:cstheme="minorHAnsi"/>
                <w:b/>
              </w:rPr>
              <w:t xml:space="preserve">, </w:t>
            </w:r>
            <w:r w:rsidR="001F29C5">
              <w:rPr>
                <w:rFonts w:asciiTheme="minorHAnsi" w:hAnsiTheme="minorHAnsi" w:cstheme="minorHAnsi"/>
                <w:b/>
              </w:rPr>
              <w:t>ĆWICZENIA</w:t>
            </w:r>
            <w:r w:rsidRPr="00B102D8">
              <w:rPr>
                <w:rFonts w:asciiTheme="minorHAnsi" w:hAnsiTheme="minorHAnsi" w:cstheme="minorHAnsi"/>
                <w:b/>
              </w:rPr>
              <w:t>, 1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Pr="00B102D8">
              <w:rPr>
                <w:rFonts w:asciiTheme="minorHAnsi" w:hAnsiTheme="minorHAnsi" w:cstheme="minorHAnsi"/>
                <w:b/>
              </w:rPr>
              <w:t xml:space="preserve"> godz. dydaktycznych</w:t>
            </w:r>
          </w:p>
        </w:tc>
      </w:tr>
      <w:tr w:rsidR="00A3394F" w:rsidRPr="00B102D8" w:rsidTr="009E05E3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:rsidR="00A3394F" w:rsidRPr="00B102D8" w:rsidRDefault="00A3394F" w:rsidP="00A3394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102D8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7422" w:type="dxa"/>
            <w:shd w:val="clear" w:color="auto" w:fill="auto"/>
            <w:vAlign w:val="center"/>
          </w:tcPr>
          <w:p w:rsidR="00A3394F" w:rsidRPr="00B102D8" w:rsidRDefault="00A3394F" w:rsidP="00A3394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102D8">
              <w:rPr>
                <w:rFonts w:asciiTheme="minorHAnsi" w:hAnsiTheme="minorHAnsi" w:cstheme="minorHAnsi"/>
                <w:b/>
              </w:rPr>
              <w:t>Temat materiałów e-learningowych do zajęć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3394F" w:rsidRPr="00B102D8" w:rsidRDefault="00A3394F" w:rsidP="00A339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102D8">
              <w:rPr>
                <w:rFonts w:asciiTheme="minorHAnsi" w:hAnsiTheme="minorHAnsi" w:cstheme="minorHAnsi"/>
                <w:b/>
              </w:rPr>
              <w:t>Godziny dydaktyczne</w:t>
            </w:r>
          </w:p>
        </w:tc>
      </w:tr>
      <w:tr w:rsidR="00A3394F" w:rsidRPr="00B102D8" w:rsidTr="00D3344B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:rsidR="00A3394F" w:rsidRPr="00B102D8" w:rsidRDefault="00A3394F" w:rsidP="00A3394F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B102D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422" w:type="dxa"/>
            <w:shd w:val="clear" w:color="auto" w:fill="auto"/>
          </w:tcPr>
          <w:p w:rsidR="00A3394F" w:rsidRPr="00B102D8" w:rsidRDefault="00A3394F" w:rsidP="00A3394F">
            <w:pPr>
              <w:pStyle w:val="NormalnyWeb"/>
              <w:spacing w:before="0" w:beforeAutospacing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102D8">
              <w:rPr>
                <w:rFonts w:asciiTheme="minorHAnsi" w:hAnsiTheme="minorHAnsi" w:cstheme="minorHAnsi"/>
                <w:sz w:val="22"/>
                <w:szCs w:val="22"/>
              </w:rPr>
              <w:t>Metody stosowane w leczeniu uzdrowiskowym.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3394F" w:rsidRPr="00B102D8" w:rsidRDefault="00A3394F" w:rsidP="00A3394F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A3394F" w:rsidTr="00D3344B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:rsidR="00A3394F" w:rsidRPr="00B102D8" w:rsidRDefault="00A3394F" w:rsidP="00A3394F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B102D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22" w:type="dxa"/>
            <w:shd w:val="clear" w:color="auto" w:fill="auto"/>
          </w:tcPr>
          <w:p w:rsidR="00A3394F" w:rsidRPr="00B102D8" w:rsidRDefault="00A3394F" w:rsidP="00A3394F">
            <w:pPr>
              <w:pStyle w:val="Standard"/>
              <w:spacing w:after="0" w:line="276" w:lineRule="auto"/>
              <w:rPr>
                <w:rFonts w:asciiTheme="minorHAnsi" w:hAnsiTheme="minorHAnsi" w:cstheme="minorHAnsi"/>
              </w:rPr>
            </w:pPr>
            <w:r>
              <w:t>Fizykoterapia w uzdrowiskach</w:t>
            </w:r>
          </w:p>
        </w:tc>
        <w:tc>
          <w:tcPr>
            <w:tcW w:w="1435" w:type="dxa"/>
            <w:shd w:val="clear" w:color="auto" w:fill="auto"/>
          </w:tcPr>
          <w:p w:rsidR="00A3394F" w:rsidRDefault="00A3394F" w:rsidP="00A3394F">
            <w:pPr>
              <w:spacing w:after="0" w:line="240" w:lineRule="auto"/>
              <w:jc w:val="center"/>
            </w:pPr>
            <w:r w:rsidRPr="005D0F56">
              <w:rPr>
                <w:rFonts w:asciiTheme="minorHAnsi" w:hAnsiTheme="minorHAnsi" w:cstheme="minorHAnsi"/>
              </w:rPr>
              <w:t>1</w:t>
            </w:r>
          </w:p>
        </w:tc>
      </w:tr>
      <w:tr w:rsidR="00A3394F" w:rsidTr="00D3344B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:rsidR="00A3394F" w:rsidRPr="00B102D8" w:rsidRDefault="00A3394F" w:rsidP="00A3394F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B102D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422" w:type="dxa"/>
            <w:shd w:val="clear" w:color="auto" w:fill="auto"/>
          </w:tcPr>
          <w:p w:rsidR="00A3394F" w:rsidRPr="00B102D8" w:rsidRDefault="00A3394F" w:rsidP="00A3394F">
            <w:pPr>
              <w:pStyle w:val="Standard"/>
              <w:spacing w:after="0"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t>Peloidoterapia</w:t>
            </w:r>
            <w:proofErr w:type="spellEnd"/>
            <w:r>
              <w:t>.</w:t>
            </w:r>
          </w:p>
        </w:tc>
        <w:tc>
          <w:tcPr>
            <w:tcW w:w="1435" w:type="dxa"/>
            <w:shd w:val="clear" w:color="auto" w:fill="auto"/>
          </w:tcPr>
          <w:p w:rsidR="00A3394F" w:rsidRDefault="00A3394F" w:rsidP="00A3394F">
            <w:pPr>
              <w:spacing w:after="0" w:line="240" w:lineRule="auto"/>
              <w:jc w:val="center"/>
            </w:pPr>
            <w:r w:rsidRPr="005D0F56">
              <w:rPr>
                <w:rFonts w:asciiTheme="minorHAnsi" w:hAnsiTheme="minorHAnsi" w:cstheme="minorHAnsi"/>
              </w:rPr>
              <w:t>1</w:t>
            </w:r>
          </w:p>
        </w:tc>
      </w:tr>
      <w:tr w:rsidR="00A3394F" w:rsidTr="00D3344B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:rsidR="00A3394F" w:rsidRPr="00B102D8" w:rsidRDefault="00A3394F" w:rsidP="00A3394F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B102D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22" w:type="dxa"/>
            <w:shd w:val="clear" w:color="auto" w:fill="auto"/>
          </w:tcPr>
          <w:p w:rsidR="00A3394F" w:rsidRPr="00B102D8" w:rsidRDefault="00A3394F" w:rsidP="00A3394F">
            <w:pPr>
              <w:pStyle w:val="Standard"/>
              <w:spacing w:after="0" w:line="276" w:lineRule="auto"/>
              <w:rPr>
                <w:rFonts w:asciiTheme="minorHAnsi" w:hAnsiTheme="minorHAnsi" w:cstheme="minorHAnsi"/>
              </w:rPr>
            </w:pPr>
            <w:r>
              <w:t>Parafinoterapia</w:t>
            </w:r>
          </w:p>
        </w:tc>
        <w:tc>
          <w:tcPr>
            <w:tcW w:w="1435" w:type="dxa"/>
            <w:shd w:val="clear" w:color="auto" w:fill="auto"/>
          </w:tcPr>
          <w:p w:rsidR="00A3394F" w:rsidRDefault="00A3394F" w:rsidP="00A3394F">
            <w:pPr>
              <w:spacing w:after="0" w:line="240" w:lineRule="auto"/>
              <w:jc w:val="center"/>
            </w:pPr>
            <w:r w:rsidRPr="005D0F56">
              <w:rPr>
                <w:rFonts w:asciiTheme="minorHAnsi" w:hAnsiTheme="minorHAnsi" w:cstheme="minorHAnsi"/>
              </w:rPr>
              <w:t>1</w:t>
            </w:r>
          </w:p>
        </w:tc>
      </w:tr>
      <w:tr w:rsidR="00A3394F" w:rsidTr="00D3344B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:rsidR="00A3394F" w:rsidRPr="00B102D8" w:rsidRDefault="00A3394F" w:rsidP="00A3394F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B102D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422" w:type="dxa"/>
            <w:shd w:val="clear" w:color="auto" w:fill="auto"/>
          </w:tcPr>
          <w:p w:rsidR="00A3394F" w:rsidRPr="00B102D8" w:rsidRDefault="00A3394F" w:rsidP="00A3394F">
            <w:pPr>
              <w:pStyle w:val="Standard"/>
              <w:spacing w:after="0" w:line="276" w:lineRule="auto"/>
              <w:rPr>
                <w:rFonts w:asciiTheme="minorHAnsi" w:hAnsiTheme="minorHAnsi" w:cstheme="minorHAnsi"/>
              </w:rPr>
            </w:pPr>
            <w:r>
              <w:t>Talasoterapia i helioterapia</w:t>
            </w:r>
          </w:p>
        </w:tc>
        <w:tc>
          <w:tcPr>
            <w:tcW w:w="1435" w:type="dxa"/>
            <w:shd w:val="clear" w:color="auto" w:fill="auto"/>
          </w:tcPr>
          <w:p w:rsidR="00A3394F" w:rsidRDefault="00A3394F" w:rsidP="00A3394F">
            <w:pPr>
              <w:spacing w:after="0" w:line="240" w:lineRule="auto"/>
              <w:jc w:val="center"/>
            </w:pPr>
            <w:r w:rsidRPr="005D0F56">
              <w:rPr>
                <w:rFonts w:asciiTheme="minorHAnsi" w:hAnsiTheme="minorHAnsi" w:cstheme="minorHAnsi"/>
              </w:rPr>
              <w:t>1</w:t>
            </w:r>
          </w:p>
        </w:tc>
      </w:tr>
      <w:tr w:rsidR="00A3394F" w:rsidTr="00D3344B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:rsidR="00A3394F" w:rsidRPr="00B102D8" w:rsidRDefault="00A3394F" w:rsidP="00A3394F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 w:rsidRPr="00B102D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422" w:type="dxa"/>
            <w:shd w:val="clear" w:color="auto" w:fill="auto"/>
          </w:tcPr>
          <w:p w:rsidR="00A3394F" w:rsidRPr="00B102D8" w:rsidRDefault="00A3394F" w:rsidP="00A3394F">
            <w:pPr>
              <w:pStyle w:val="Standard"/>
              <w:spacing w:after="0"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t>Krenoterapia</w:t>
            </w:r>
            <w:proofErr w:type="spellEnd"/>
          </w:p>
        </w:tc>
        <w:tc>
          <w:tcPr>
            <w:tcW w:w="1435" w:type="dxa"/>
            <w:shd w:val="clear" w:color="auto" w:fill="auto"/>
          </w:tcPr>
          <w:p w:rsidR="00A3394F" w:rsidRDefault="00A3394F" w:rsidP="00A3394F">
            <w:pPr>
              <w:spacing w:after="0" w:line="240" w:lineRule="auto"/>
              <w:jc w:val="center"/>
            </w:pPr>
            <w:r w:rsidRPr="005D0F56">
              <w:rPr>
                <w:rFonts w:asciiTheme="minorHAnsi" w:hAnsiTheme="minorHAnsi" w:cstheme="minorHAnsi"/>
              </w:rPr>
              <w:t>1</w:t>
            </w:r>
          </w:p>
        </w:tc>
      </w:tr>
      <w:tr w:rsidR="00A3394F" w:rsidTr="00D3344B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:rsidR="00A3394F" w:rsidRPr="00B102D8" w:rsidRDefault="00A3394F" w:rsidP="00A3394F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422" w:type="dxa"/>
            <w:shd w:val="clear" w:color="auto" w:fill="auto"/>
          </w:tcPr>
          <w:p w:rsidR="00A3394F" w:rsidRPr="00B102D8" w:rsidRDefault="00A3394F" w:rsidP="00A3394F">
            <w:pPr>
              <w:pStyle w:val="Standard"/>
              <w:spacing w:after="0" w:line="276" w:lineRule="auto"/>
              <w:rPr>
                <w:rFonts w:asciiTheme="minorHAnsi" w:hAnsiTheme="minorHAnsi" w:cstheme="minorHAnsi"/>
              </w:rPr>
            </w:pPr>
            <w:r>
              <w:t>Aerozoloterapia</w:t>
            </w:r>
          </w:p>
        </w:tc>
        <w:tc>
          <w:tcPr>
            <w:tcW w:w="1435" w:type="dxa"/>
            <w:shd w:val="clear" w:color="auto" w:fill="auto"/>
          </w:tcPr>
          <w:p w:rsidR="00A3394F" w:rsidRDefault="00A3394F" w:rsidP="00A3394F">
            <w:pPr>
              <w:spacing w:after="0" w:line="240" w:lineRule="auto"/>
              <w:jc w:val="center"/>
            </w:pPr>
            <w:r w:rsidRPr="005D0F56">
              <w:rPr>
                <w:rFonts w:asciiTheme="minorHAnsi" w:hAnsiTheme="minorHAnsi" w:cstheme="minorHAnsi"/>
              </w:rPr>
              <w:t>1</w:t>
            </w:r>
          </w:p>
        </w:tc>
      </w:tr>
      <w:tr w:rsidR="00A3394F" w:rsidTr="00D3344B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:rsidR="00A3394F" w:rsidRPr="00B102D8" w:rsidRDefault="00A3394F" w:rsidP="00A3394F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422" w:type="dxa"/>
            <w:shd w:val="clear" w:color="auto" w:fill="auto"/>
          </w:tcPr>
          <w:p w:rsidR="00A3394F" w:rsidRDefault="00A3394F" w:rsidP="00A3394F">
            <w:pPr>
              <w:pStyle w:val="Standard"/>
              <w:spacing w:after="0" w:line="276" w:lineRule="auto"/>
            </w:pPr>
            <w:r>
              <w:t>Masaż uzdrowiskowy</w:t>
            </w:r>
          </w:p>
        </w:tc>
        <w:tc>
          <w:tcPr>
            <w:tcW w:w="1435" w:type="dxa"/>
            <w:shd w:val="clear" w:color="auto" w:fill="auto"/>
          </w:tcPr>
          <w:p w:rsidR="00A3394F" w:rsidRDefault="00A3394F" w:rsidP="00A3394F">
            <w:pPr>
              <w:spacing w:after="0" w:line="240" w:lineRule="auto"/>
              <w:jc w:val="center"/>
            </w:pPr>
            <w:r w:rsidRPr="005D0F56">
              <w:rPr>
                <w:rFonts w:asciiTheme="minorHAnsi" w:hAnsiTheme="minorHAnsi" w:cstheme="minorHAnsi"/>
              </w:rPr>
              <w:t>1</w:t>
            </w:r>
          </w:p>
        </w:tc>
      </w:tr>
      <w:tr w:rsidR="00A3394F" w:rsidTr="00D3344B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:rsidR="00A3394F" w:rsidRPr="00B102D8" w:rsidRDefault="00A3394F" w:rsidP="00A3394F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422" w:type="dxa"/>
            <w:shd w:val="clear" w:color="auto" w:fill="auto"/>
          </w:tcPr>
          <w:p w:rsidR="00A3394F" w:rsidRDefault="00A3394F" w:rsidP="00A3394F">
            <w:pPr>
              <w:pStyle w:val="Standard"/>
              <w:spacing w:after="0" w:line="276" w:lineRule="auto"/>
            </w:pPr>
            <w:r>
              <w:t>Kąpiele lecznicze i polewania</w:t>
            </w:r>
          </w:p>
        </w:tc>
        <w:tc>
          <w:tcPr>
            <w:tcW w:w="1435" w:type="dxa"/>
            <w:shd w:val="clear" w:color="auto" w:fill="auto"/>
          </w:tcPr>
          <w:p w:rsidR="00A3394F" w:rsidRDefault="00A3394F" w:rsidP="00A3394F">
            <w:pPr>
              <w:spacing w:after="0" w:line="240" w:lineRule="auto"/>
              <w:jc w:val="center"/>
            </w:pPr>
            <w:r w:rsidRPr="005D0F56">
              <w:rPr>
                <w:rFonts w:asciiTheme="minorHAnsi" w:hAnsiTheme="minorHAnsi" w:cstheme="minorHAnsi"/>
              </w:rPr>
              <w:t>1</w:t>
            </w:r>
          </w:p>
        </w:tc>
      </w:tr>
      <w:tr w:rsidR="00A3394F" w:rsidTr="00D3344B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:rsidR="00A3394F" w:rsidRPr="00B102D8" w:rsidRDefault="00A3394F" w:rsidP="00A3394F">
            <w:pPr>
              <w:spacing w:after="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422" w:type="dxa"/>
            <w:shd w:val="clear" w:color="auto" w:fill="auto"/>
          </w:tcPr>
          <w:p w:rsidR="00A3394F" w:rsidRDefault="00A3394F" w:rsidP="00A3394F">
            <w:pPr>
              <w:pStyle w:val="Standard"/>
              <w:spacing w:after="0" w:line="276" w:lineRule="auto"/>
            </w:pPr>
            <w:r>
              <w:rPr>
                <w:color w:val="000000"/>
              </w:rPr>
              <w:t>Sauna sucha i parowa</w:t>
            </w:r>
          </w:p>
        </w:tc>
        <w:tc>
          <w:tcPr>
            <w:tcW w:w="1435" w:type="dxa"/>
            <w:shd w:val="clear" w:color="auto" w:fill="auto"/>
          </w:tcPr>
          <w:p w:rsidR="00A3394F" w:rsidRDefault="00A3394F" w:rsidP="00A3394F">
            <w:pPr>
              <w:spacing w:after="0" w:line="240" w:lineRule="auto"/>
              <w:jc w:val="center"/>
            </w:pPr>
            <w:r w:rsidRPr="005D0F56">
              <w:rPr>
                <w:rFonts w:asciiTheme="minorHAnsi" w:hAnsiTheme="minorHAnsi" w:cstheme="minorHAnsi"/>
              </w:rPr>
              <w:t>1</w:t>
            </w:r>
          </w:p>
        </w:tc>
      </w:tr>
      <w:tr w:rsidR="00A3394F" w:rsidRPr="00B102D8" w:rsidTr="00D3344B">
        <w:trPr>
          <w:trHeight w:val="340"/>
        </w:trPr>
        <w:tc>
          <w:tcPr>
            <w:tcW w:w="8120" w:type="dxa"/>
            <w:gridSpan w:val="2"/>
            <w:shd w:val="clear" w:color="auto" w:fill="auto"/>
            <w:vAlign w:val="center"/>
          </w:tcPr>
          <w:p w:rsidR="00A3394F" w:rsidRDefault="00A3394F" w:rsidP="00A3394F">
            <w:pPr>
              <w:pStyle w:val="Standard"/>
              <w:spacing w:after="0" w:line="276" w:lineRule="auto"/>
              <w:jc w:val="right"/>
            </w:pPr>
            <w:r w:rsidRPr="00B102D8">
              <w:rPr>
                <w:rFonts w:asciiTheme="minorHAnsi" w:hAnsiTheme="minorHAnsi" w:cstheme="minorHAnsi"/>
                <w:b/>
              </w:rPr>
              <w:t>RAZEM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3394F" w:rsidRPr="001F29C5" w:rsidRDefault="00A3394F" w:rsidP="00A3394F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F29C5">
              <w:rPr>
                <w:rFonts w:asciiTheme="minorHAnsi" w:hAnsiTheme="minorHAnsi" w:cstheme="minorHAnsi"/>
                <w:b/>
              </w:rPr>
              <w:t>10</w:t>
            </w:r>
          </w:p>
        </w:tc>
      </w:tr>
    </w:tbl>
    <w:p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before="240"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lastRenderedPageBreak/>
        <w:t>Zadaniem Wykonawcy będzie opracowane materiałów do nauczania zdalnego, które  powinny być poprawne merytorycznie oraz spełniać kryteria kursu e-learningowego.</w:t>
      </w:r>
    </w:p>
    <w:p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Podstawowe cechy kursu e-learningowego:</w:t>
      </w:r>
    </w:p>
    <w:p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Multimedialny, o różnorodnej formie przekazu wiedzy.</w:t>
      </w:r>
    </w:p>
    <w:p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Kurs nie może zawierać wyłącznie tekstu z rysunkami, wykresami, wzorami itp. (nie mogą to być tylko pliki pdf).</w:t>
      </w:r>
    </w:p>
    <w:p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Zamieszczone materiały powinny zawierać treści multimedialne i interaktywne, takie jak animacje, nagrania audio, grafiki, filmy itp. </w:t>
      </w:r>
    </w:p>
    <w:p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Materiały i forma przekazu powinna umożliwiać jak najlepsze i najprostsze przekazanie studentowi wiedzy i zrozumienie zagadnienia/tematu/procesu/zjawiska.</w:t>
      </w:r>
    </w:p>
    <w:p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Parametry techniczne: </w:t>
      </w:r>
    </w:p>
    <w:p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Kurs powinien charakteryzować się wysoką jakością techniczną zamieszczonych materiałów.</w:t>
      </w:r>
    </w:p>
    <w:p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Rysunki, wykresy, wzory, animacje itp. powinny być czytelne.</w:t>
      </w:r>
    </w:p>
    <w:p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Należy dobierać kolory w taki sposób, aby materiał był czytelny nie tylko na monitorze komputera, ale również podczas wyświetlania na projektorze multimedialnym.</w:t>
      </w:r>
    </w:p>
    <w:p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Jakość filmów, dźwięku, materiałów multimedialnych itp. powinna być dostosowana do przekazywanej treści. </w:t>
      </w:r>
    </w:p>
    <w:p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Materiały do nauczania zdalnego powinny być czytelne, tak przygotowane aby student nie miał problemu z odczytem informacji w nich zawartych.</w:t>
      </w:r>
    </w:p>
    <w:p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Interaktywny, o zróżnicowanych elementach weryfikacji wiedzy, umiejętności i kompetencji.</w:t>
      </w:r>
    </w:p>
    <w:p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Należy wykorzystać zróżnicowane metody weryfikacji wiedzy lub umiejętności, takie jak: quizy, pytania kontrolne, zadania, prace do przesłania, korzystania z forum, inne aktywności bieżące, systematyczne w kursie.</w:t>
      </w:r>
    </w:p>
    <w:p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Ocenione zadanie musi posiadać informację zwrotną do studentów odnośnie uzyskanych wyników i osiągnięcia efektów uczenia się.</w:t>
      </w:r>
    </w:p>
    <w:p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Logiczny, podział materiału zgodny z liczbą godzin opracowywanej formy zajęć.</w:t>
      </w:r>
    </w:p>
    <w:p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Opracowany materiał ćwiczeń, laboratoriów lub pracowni specjalistycznej powinien odpowiadać treściom zawartym w sylabusie z podziałem na pracę w fizycznym laboratorium i pracę możliwą do realizacji online, samodzielnie przez studenta.</w:t>
      </w:r>
    </w:p>
    <w:p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Dobrą praktyką jest, aby liczba modułów odpowiadała liczbie godzin przedmiotu.</w:t>
      </w:r>
    </w:p>
    <w:p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Aktywny, dostępny, aktualny, linki do źródeł zewnętrznych.</w:t>
      </w:r>
      <w:r w:rsidRPr="00B102D8">
        <w:rPr>
          <w:rFonts w:asciiTheme="minorHAnsi" w:hAnsiTheme="minorHAnsi" w:cstheme="minorHAnsi"/>
        </w:rPr>
        <w:tab/>
        <w:t xml:space="preserve"> </w:t>
      </w:r>
    </w:p>
    <w:p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Zamieszczane treści w formie linków do dodatkowych źródeł zewnętrznych muszą być opatrzone datą weryfikacji źródła np. materiał z dnia 2020-01-30,</w:t>
      </w:r>
    </w:p>
    <w:p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Pliki z materiałami do kursów powinny być zapisane na platformie e-learningowej „</w:t>
      </w:r>
      <w:proofErr w:type="spellStart"/>
      <w:r w:rsidRPr="00447FF7">
        <w:rPr>
          <w:rFonts w:asciiTheme="minorHAnsi" w:hAnsiTheme="minorHAnsi" w:cstheme="minorHAnsi"/>
        </w:rPr>
        <w:t>moodle</w:t>
      </w:r>
      <w:proofErr w:type="spellEnd"/>
      <w:r w:rsidRPr="00447FF7">
        <w:rPr>
          <w:rFonts w:asciiTheme="minorHAnsi" w:hAnsiTheme="minorHAnsi" w:cstheme="minorHAnsi"/>
        </w:rPr>
        <w:t xml:space="preserve">” w </w:t>
      </w:r>
      <w:r w:rsidRPr="00B102D8">
        <w:rPr>
          <w:rFonts w:asciiTheme="minorHAnsi" w:hAnsiTheme="minorHAnsi" w:cstheme="minorHAnsi"/>
        </w:rPr>
        <w:t xml:space="preserve">lokalizacji </w:t>
      </w:r>
      <w:hyperlink r:id="rId8" w:history="1">
        <w:r w:rsidRPr="00B102D8">
          <w:rPr>
            <w:rStyle w:val="Hipercze"/>
            <w:rFonts w:asciiTheme="minorHAnsi" w:hAnsiTheme="minorHAnsi" w:cstheme="minorHAnsi"/>
          </w:rPr>
          <w:t>https://elearning.pwsip.edu.pl</w:t>
        </w:r>
      </w:hyperlink>
      <w:r w:rsidRPr="00B102D8">
        <w:rPr>
          <w:rFonts w:asciiTheme="minorHAnsi" w:hAnsiTheme="minorHAnsi" w:cstheme="minorHAnsi"/>
        </w:rPr>
        <w:t>/  .</w:t>
      </w:r>
    </w:p>
    <w:p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Określenie sposobu i czasu konsultacji zdalnych z prowadzącym (forum, czat, konsultacje on-</w:t>
      </w:r>
      <w:proofErr w:type="spellStart"/>
      <w:r w:rsidRPr="00B102D8">
        <w:rPr>
          <w:rFonts w:cstheme="minorHAnsi"/>
          <w:color w:val="000000"/>
        </w:rPr>
        <w:t>line</w:t>
      </w:r>
      <w:proofErr w:type="spellEnd"/>
      <w:r w:rsidRPr="00B102D8">
        <w:rPr>
          <w:rFonts w:cstheme="minorHAnsi"/>
          <w:color w:val="000000"/>
        </w:rPr>
        <w:t>),</w:t>
      </w:r>
    </w:p>
    <w:p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1353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Kurs powinien zawierać wybrane formy komunikacji ze studentem oraz umożliwiać zdalne konsultacje poprzez wykorzystanie modułu forum, czatu lub innych komponentów dostępnych na platformie e-learningowej.</w:t>
      </w:r>
    </w:p>
    <w:p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lastRenderedPageBreak/>
        <w:t>Realizacja kursu będzie mo</w:t>
      </w:r>
      <w:r w:rsidR="002D58A3">
        <w:rPr>
          <w:rFonts w:cstheme="minorHAnsi"/>
          <w:color w:val="000000"/>
        </w:rPr>
        <w:t>nitorowana przez koordynatora ds</w:t>
      </w:r>
      <w:r w:rsidRPr="00B102D8">
        <w:rPr>
          <w:rFonts w:cstheme="minorHAnsi"/>
          <w:color w:val="000000"/>
        </w:rPr>
        <w:t>.</w:t>
      </w:r>
      <w:r w:rsidR="002D58A3">
        <w:rPr>
          <w:rFonts w:cstheme="minorHAnsi"/>
          <w:color w:val="000000"/>
        </w:rPr>
        <w:t xml:space="preserve"> e</w:t>
      </w:r>
      <w:r w:rsidRPr="00B102D8">
        <w:rPr>
          <w:rFonts w:cstheme="minorHAnsi"/>
          <w:color w:val="000000"/>
        </w:rPr>
        <w:t xml:space="preserve"> – learningu zgodnie z harmonogramem zamieszczonym na platformie </w:t>
      </w:r>
      <w:hyperlink r:id="rId9" w:history="1">
        <w:r w:rsidRPr="00B102D8">
          <w:rPr>
            <w:rStyle w:val="Hipercze"/>
            <w:rFonts w:cstheme="minorHAnsi"/>
          </w:rPr>
          <w:t>https://elearning.pwsip.edu.pl/</w:t>
        </w:r>
      </w:hyperlink>
      <w:r w:rsidRPr="00B102D8">
        <w:rPr>
          <w:rFonts w:cstheme="minorHAnsi"/>
          <w:color w:val="000000"/>
        </w:rPr>
        <w:t xml:space="preserve"> (zał. nr X)</w:t>
      </w:r>
    </w:p>
    <w:p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Wszystkie wytworzone materiały muszą posiadać logo projektu</w:t>
      </w:r>
    </w:p>
    <w:p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>Poniższe informacje stosuje się do oznakowania materiałów tekstowych, prezentacji, grafiki, animacji, audio-wideo, kursu, zasobów kursu, np. quizu, aktywności itp.</w:t>
      </w:r>
    </w:p>
    <w:p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Materiały wyświetlane w kolorze, drukowane w kolorze, oprócz logo i nazwy projektu, powinno oznaczyć się tenże materiał o znak barw RP, w materiałach czarno-białych, monochromatycznych znak barw RP nie stosuje się. </w:t>
      </w:r>
    </w:p>
    <w:p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W każdym kursie tworzonym na stronie </w:t>
      </w:r>
      <w:hyperlink r:id="rId10" w:history="1">
        <w:r w:rsidRPr="00B102D8">
          <w:rPr>
            <w:rStyle w:val="Hipercze"/>
            <w:rFonts w:cstheme="minorHAnsi"/>
          </w:rPr>
          <w:t>https://elearning.pwsip.edu.pl</w:t>
        </w:r>
      </w:hyperlink>
      <w:r w:rsidRPr="00B102D8">
        <w:rPr>
          <w:rFonts w:cstheme="minorHAnsi"/>
        </w:rPr>
        <w:t xml:space="preserve"> należy umieścić nagłówek i stopkę. </w:t>
      </w:r>
    </w:p>
    <w:p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P</w:t>
      </w:r>
      <w:r w:rsidRPr="00B102D8">
        <w:rPr>
          <w:rFonts w:cstheme="minorHAnsi"/>
        </w:rPr>
        <w:t xml:space="preserve">liki z oznakowaniem i wytycznymi będą dostępne do pobrania z platformy </w:t>
      </w:r>
      <w:hyperlink r:id="rId11" w:history="1">
        <w:r w:rsidRPr="00B102D8">
          <w:rPr>
            <w:rStyle w:val="Hipercze"/>
            <w:rFonts w:cstheme="minorHAnsi"/>
          </w:rPr>
          <w:t>https://elearning.pwsip.edu.pl</w:t>
        </w:r>
      </w:hyperlink>
      <w:r w:rsidRPr="00B102D8">
        <w:rPr>
          <w:rFonts w:cstheme="minorHAnsi"/>
        </w:rPr>
        <w:t xml:space="preserve"> w trakcie realizacji zlecenia.</w:t>
      </w:r>
    </w:p>
    <w:p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W przypadku przygotowywania innej formy treści oznakowanie powinno zawierać nagłówek i stopkę projektu. Przykładowo robiąc animację czy filmy, to w takim przypadku pierwsze sekundy powinny wyświetlać oznakowania jak w przypadku szablony prezentacji wraz z nazwą przedmiotu, tytułem treści, numerem wykładu, zajęć itp. Na koniec powinna wyświetlić się informacja jak na ostatnim slajdzie szablonu prezentacji. </w:t>
      </w:r>
    </w:p>
    <w:p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</w:rPr>
      </w:pPr>
      <w:r w:rsidRPr="00B102D8">
        <w:rPr>
          <w:rFonts w:cstheme="minorHAnsi"/>
        </w:rPr>
        <w:t>Istnieje pewna dowolność oznakowania, ważne jest aby pojedynczy zapisany i później otwarty materiał na/z dysku studenta był oznakowany w taki sposób aby było jednoznaczne, iż pochodzi on z projektu KPK II, finansowanego ze środków UE. (wystarczy wykorzystać nagłówek i stopkę)</w:t>
      </w:r>
      <w:r w:rsidR="001B3751">
        <w:rPr>
          <w:rFonts w:cstheme="minorHAnsi"/>
        </w:rPr>
        <w:t>.</w:t>
      </w:r>
    </w:p>
    <w:sectPr w:rsidR="00E43ADD" w:rsidRPr="00B102D8" w:rsidSect="00EC2DD5">
      <w:headerReference w:type="default" r:id="rId12"/>
      <w:footerReference w:type="default" r:id="rId13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0B" w:rsidRDefault="0023790B">
      <w:pPr>
        <w:spacing w:after="0" w:line="240" w:lineRule="auto"/>
      </w:pPr>
      <w:r>
        <w:separator/>
      </w:r>
    </w:p>
  </w:endnote>
  <w:endnote w:type="continuationSeparator" w:id="0">
    <w:p w:rsidR="0023790B" w:rsidRDefault="0023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0B" w:rsidRDefault="002379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790B" w:rsidRDefault="0023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2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90BC3"/>
    <w:rsid w:val="000D5AD9"/>
    <w:rsid w:val="00111B10"/>
    <w:rsid w:val="001613EF"/>
    <w:rsid w:val="001B3751"/>
    <w:rsid w:val="001F29C5"/>
    <w:rsid w:val="0023790B"/>
    <w:rsid w:val="002D58A3"/>
    <w:rsid w:val="00303CEF"/>
    <w:rsid w:val="00324B9B"/>
    <w:rsid w:val="003A68DF"/>
    <w:rsid w:val="00447FF7"/>
    <w:rsid w:val="00641076"/>
    <w:rsid w:val="00717384"/>
    <w:rsid w:val="00834865"/>
    <w:rsid w:val="00967252"/>
    <w:rsid w:val="00A238DA"/>
    <w:rsid w:val="00A3394F"/>
    <w:rsid w:val="00A77847"/>
    <w:rsid w:val="00AB6DEF"/>
    <w:rsid w:val="00B02AE4"/>
    <w:rsid w:val="00B102D8"/>
    <w:rsid w:val="00B21B49"/>
    <w:rsid w:val="00C17BA3"/>
    <w:rsid w:val="00CB0747"/>
    <w:rsid w:val="00CE6BBA"/>
    <w:rsid w:val="00D27A60"/>
    <w:rsid w:val="00D672E8"/>
    <w:rsid w:val="00E43ADD"/>
    <w:rsid w:val="00E52352"/>
    <w:rsid w:val="00EC2DD5"/>
    <w:rsid w:val="00F20F97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pwsip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homikuj.pl/ohiyesa/Fizjoterapia/Balneologia/HISTORIA+BALNEOLOGII,426448232.pp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earning.pwsip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learning.pwsip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ing.pwsip.edu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6</cp:revision>
  <cp:lastPrinted>2020-07-20T10:47:00Z</cp:lastPrinted>
  <dcterms:created xsi:type="dcterms:W3CDTF">2020-07-13T10:02:00Z</dcterms:created>
  <dcterms:modified xsi:type="dcterms:W3CDTF">2020-08-04T10:07:00Z</dcterms:modified>
</cp:coreProperties>
</file>