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C" w:rsidRPr="003C61BC" w:rsidRDefault="003C61BC" w:rsidP="003C61BC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Szacowanie wartości przedmiotu zamówienia</w:t>
      </w:r>
    </w:p>
    <w:p w:rsidR="00BB4512" w:rsidRPr="003C61BC" w:rsidRDefault="003C61BC" w:rsidP="003C61BC">
      <w:pPr>
        <w:jc w:val="center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 </w:t>
      </w:r>
      <w:r w:rsidR="00BB4512" w:rsidRPr="003C61BC">
        <w:rPr>
          <w:rFonts w:asciiTheme="minorHAnsi" w:hAnsiTheme="minorHAnsi" w:cstheme="minorHAnsi"/>
          <w:sz w:val="24"/>
          <w:szCs w:val="24"/>
        </w:rPr>
        <w:t>„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Opracowanie materiałów dydaktycznych do e-learningu na kierunku 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Fizjoterapia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I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I stopnia, przedmiot: 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Balneoklimatologia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BB4512" w:rsidRPr="003C61BC" w:rsidTr="00E255C5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3C61BC" w:rsidRPr="003C61BC" w:rsidRDefault="00BB4512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nazwisko, tytuł, </w:t>
            </w:r>
          </w:p>
          <w:p w:rsidR="00BB4512" w:rsidRPr="003C61BC" w:rsidRDefault="003C61BC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zatrudnienia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BB4512" w:rsidRPr="003C61BC" w:rsidRDefault="00BB4512" w:rsidP="00E255C5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BB4512" w:rsidRPr="003C61BC" w:rsidRDefault="00BB4512" w:rsidP="003C61BC">
      <w:pPr>
        <w:spacing w:before="36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pracy liczony za opracowanie materiałów dydaktycznych do e-learningu liczony jest </w:t>
      </w:r>
      <w:r w:rsidR="003C61BC">
        <w:rPr>
          <w:rFonts w:asciiTheme="minorHAnsi" w:hAnsiTheme="minorHAnsi" w:cstheme="minorHAnsi"/>
          <w:sz w:val="24"/>
          <w:szCs w:val="24"/>
        </w:rPr>
        <w:t>n</w:t>
      </w:r>
      <w:r w:rsidRPr="003C61BC">
        <w:rPr>
          <w:rFonts w:asciiTheme="minorHAnsi" w:hAnsiTheme="minorHAnsi" w:cstheme="minorHAnsi"/>
          <w:sz w:val="24"/>
          <w:szCs w:val="24"/>
        </w:rPr>
        <w:t>astępująco: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wykładu odpowiada 10 roboczogodzinom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„innej formy” odpowiada 1</w:t>
      </w:r>
      <w:r w:rsidR="003C61BC" w:rsidRPr="003C61BC">
        <w:rPr>
          <w:rFonts w:cstheme="minorHAnsi"/>
          <w:sz w:val="24"/>
          <w:szCs w:val="24"/>
        </w:rPr>
        <w:t>3</w:t>
      </w:r>
      <w:r w:rsidRPr="003C61BC">
        <w:rPr>
          <w:rFonts w:cstheme="minorHAnsi"/>
          <w:sz w:val="24"/>
          <w:szCs w:val="24"/>
        </w:rPr>
        <w:t xml:space="preserve"> roboczogodzinom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na wykonanie usługi: do </w:t>
      </w:r>
      <w:r w:rsidR="003C61BC" w:rsidRPr="003C61BC">
        <w:rPr>
          <w:rFonts w:asciiTheme="minorHAnsi" w:hAnsiTheme="minorHAnsi" w:cstheme="minorHAnsi"/>
          <w:sz w:val="24"/>
          <w:szCs w:val="24"/>
        </w:rPr>
        <w:t>3</w:t>
      </w:r>
      <w:r w:rsidRPr="003C61BC">
        <w:rPr>
          <w:rFonts w:asciiTheme="minorHAnsi" w:hAnsiTheme="minorHAnsi" w:cstheme="minorHAnsi"/>
          <w:sz w:val="24"/>
          <w:szCs w:val="24"/>
        </w:rPr>
        <w:t xml:space="preserve"> miesięcy</w:t>
      </w:r>
    </w:p>
    <w:p w:rsidR="00BB4512" w:rsidRPr="003C61BC" w:rsidRDefault="00BB4512" w:rsidP="003C61BC">
      <w:pPr>
        <w:spacing w:before="600" w:after="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Formy zajęć i liczba godzin dla której należy opracować materiały dydaktyczne: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Wykład 15 godz. dydaktycznych odpowiada 150 roboczogodzinom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Pracownia specjalistyczna 10 godz. dydaktycznych odpowiada 1</w:t>
      </w:r>
      <w:r w:rsidR="003C61BC" w:rsidRPr="003C61BC">
        <w:rPr>
          <w:rFonts w:asciiTheme="minorHAnsi" w:hAnsiTheme="minorHAnsi" w:cstheme="minorHAnsi"/>
          <w:b/>
          <w:sz w:val="24"/>
          <w:szCs w:val="24"/>
        </w:rPr>
        <w:t>3</w:t>
      </w:r>
      <w:r w:rsidRPr="003C61BC">
        <w:rPr>
          <w:rFonts w:asciiTheme="minorHAnsi" w:hAnsiTheme="minorHAnsi" w:cstheme="minorHAnsi"/>
          <w:b/>
          <w:sz w:val="24"/>
          <w:szCs w:val="24"/>
        </w:rPr>
        <w:t>0 roboczogodzinom</w:t>
      </w:r>
    </w:p>
    <w:p w:rsidR="00BB4512" w:rsidRPr="003C61BC" w:rsidRDefault="00BB4512" w:rsidP="003C61BC">
      <w:pPr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Szczegółowy opis przedmiotu zamówienia zawiera Załącznik nr 1.</w:t>
      </w:r>
    </w:p>
    <w:p w:rsidR="00BB4512" w:rsidRPr="003C61BC" w:rsidRDefault="00BB4512" w:rsidP="00BB4512">
      <w:pPr>
        <w:spacing w:before="120" w:after="12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sz w:val="24"/>
          <w:szCs w:val="24"/>
        </w:rPr>
        <w:t>Proponowana kwota brutto za roboczogodzinę: …………………………… złotych</w:t>
      </w:r>
    </w:p>
    <w:p w:rsidR="00BB4512" w:rsidRPr="003C61BC" w:rsidRDefault="00BB4512" w:rsidP="003C61BC">
      <w:pPr>
        <w:spacing w:before="120" w:after="168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Proponowany termin wykonania zamówienia: ……………………….. miesięcy</w:t>
      </w:r>
      <w:bookmarkStart w:id="0" w:name="_GoBack"/>
      <w:bookmarkEnd w:id="0"/>
    </w:p>
    <w:p w:rsidR="003C61BC" w:rsidRDefault="003C61BC" w:rsidP="003C61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="00BB4512" w:rsidRPr="003C61BC">
        <w:rPr>
          <w:rFonts w:ascii="Arial" w:hAnsi="Arial" w:cs="Arial"/>
          <w:sz w:val="18"/>
          <w:szCs w:val="18"/>
        </w:rPr>
        <w:t xml:space="preserve"> </w:t>
      </w:r>
    </w:p>
    <w:p w:rsidR="00BB4512" w:rsidRPr="003C61BC" w:rsidRDefault="00BB4512" w:rsidP="003C61BC">
      <w:pPr>
        <w:spacing w:after="0" w:line="240" w:lineRule="auto"/>
        <w:ind w:firstLine="7513"/>
        <w:rPr>
          <w:rFonts w:asciiTheme="minorHAnsi" w:hAnsiTheme="minorHAnsi" w:cstheme="minorHAnsi"/>
          <w:sz w:val="20"/>
          <w:szCs w:val="20"/>
        </w:rPr>
      </w:pPr>
      <w:r w:rsidRPr="003C61BC">
        <w:rPr>
          <w:rFonts w:ascii="Arial" w:hAnsi="Arial" w:cs="Arial"/>
          <w:iCs/>
          <w:sz w:val="18"/>
          <w:szCs w:val="18"/>
        </w:rPr>
        <w:t>(podpis)</w:t>
      </w:r>
    </w:p>
    <w:p w:rsidR="00BB4512" w:rsidRPr="00203089" w:rsidRDefault="00BB4512" w:rsidP="00BB4512"/>
    <w:p w:rsidR="00E43ADD" w:rsidRPr="00BB4512" w:rsidRDefault="00E43ADD" w:rsidP="00BB4512"/>
    <w:sectPr w:rsidR="00E43ADD" w:rsidRPr="00BB4512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077A4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111B10"/>
    <w:rsid w:val="001613EF"/>
    <w:rsid w:val="001B3751"/>
    <w:rsid w:val="0023790B"/>
    <w:rsid w:val="002D58A3"/>
    <w:rsid w:val="00303CEF"/>
    <w:rsid w:val="00324B9B"/>
    <w:rsid w:val="003A68DF"/>
    <w:rsid w:val="003C61BC"/>
    <w:rsid w:val="00641076"/>
    <w:rsid w:val="00717384"/>
    <w:rsid w:val="00834865"/>
    <w:rsid w:val="008B5A54"/>
    <w:rsid w:val="00A238DA"/>
    <w:rsid w:val="00A3394F"/>
    <w:rsid w:val="00AB6DEF"/>
    <w:rsid w:val="00B02AE4"/>
    <w:rsid w:val="00B102D8"/>
    <w:rsid w:val="00B21B49"/>
    <w:rsid w:val="00BB4512"/>
    <w:rsid w:val="00C17BA3"/>
    <w:rsid w:val="00CB0747"/>
    <w:rsid w:val="00CB3473"/>
    <w:rsid w:val="00CE6BBA"/>
    <w:rsid w:val="00D27A60"/>
    <w:rsid w:val="00D672E8"/>
    <w:rsid w:val="00E43ADD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3</cp:revision>
  <cp:lastPrinted>2020-07-13T10:56:00Z</cp:lastPrinted>
  <dcterms:created xsi:type="dcterms:W3CDTF">2020-07-16T07:10:00Z</dcterms:created>
  <dcterms:modified xsi:type="dcterms:W3CDTF">2020-07-16T07:21:00Z</dcterms:modified>
</cp:coreProperties>
</file>